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0F43" w:rsidRDefault="00310F43" w:rsidP="00310F43">
      <w:pPr>
        <w:jc w:val="center"/>
        <w:rPr>
          <w:rFonts w:hint="eastAsia"/>
          <w:b/>
          <w:sz w:val="44"/>
          <w:szCs w:val="44"/>
        </w:rPr>
      </w:pPr>
      <w:r w:rsidRPr="004651CD">
        <w:rPr>
          <w:rFonts w:hint="eastAsia"/>
          <w:b/>
          <w:sz w:val="44"/>
          <w:szCs w:val="44"/>
        </w:rPr>
        <w:t>上海社会科学院研究生课程教学</w:t>
      </w:r>
      <w:r>
        <w:rPr>
          <w:rFonts w:hint="eastAsia"/>
          <w:b/>
          <w:sz w:val="44"/>
          <w:szCs w:val="44"/>
        </w:rPr>
        <w:t>大纲表</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4"/>
        <w:gridCol w:w="6974"/>
      </w:tblGrid>
      <w:tr w:rsidR="00310F43" w:rsidRPr="00C20188" w:rsidTr="005E4360">
        <w:tblPrEx>
          <w:tblCellMar>
            <w:top w:w="0" w:type="dxa"/>
            <w:bottom w:w="0" w:type="dxa"/>
          </w:tblCellMar>
        </w:tblPrEx>
        <w:trPr>
          <w:trHeight w:val="607"/>
        </w:trPr>
        <w:tc>
          <w:tcPr>
            <w:tcW w:w="1494" w:type="dxa"/>
            <w:vAlign w:val="center"/>
          </w:tcPr>
          <w:p w:rsidR="00310F43" w:rsidRPr="00CA1B68" w:rsidRDefault="00310F43" w:rsidP="005E4360">
            <w:pPr>
              <w:jc w:val="center"/>
              <w:rPr>
                <w:rFonts w:ascii="宋体" w:hAnsi="宋体" w:hint="eastAsia"/>
                <w:szCs w:val="21"/>
              </w:rPr>
            </w:pPr>
            <w:r>
              <w:rPr>
                <w:rFonts w:ascii="宋体" w:hAnsi="宋体" w:hint="eastAsia"/>
                <w:szCs w:val="21"/>
              </w:rPr>
              <w:t>课程名称</w:t>
            </w:r>
          </w:p>
        </w:tc>
        <w:tc>
          <w:tcPr>
            <w:tcW w:w="6974" w:type="dxa"/>
            <w:vAlign w:val="center"/>
          </w:tcPr>
          <w:p w:rsidR="00310F43" w:rsidRPr="00CA1B68" w:rsidRDefault="0094474C" w:rsidP="005E4360">
            <w:pPr>
              <w:rPr>
                <w:rFonts w:ascii="宋体" w:hAnsi="宋体" w:hint="eastAsia"/>
                <w:szCs w:val="21"/>
              </w:rPr>
            </w:pPr>
            <w:r>
              <w:rPr>
                <w:rFonts w:ascii="宋体" w:hAnsi="宋体" w:hint="eastAsia"/>
                <w:szCs w:val="21"/>
              </w:rPr>
              <w:t>文献目录学</w:t>
            </w:r>
          </w:p>
        </w:tc>
      </w:tr>
      <w:tr w:rsidR="00310F43" w:rsidRPr="00C20188" w:rsidTr="005E4360">
        <w:tblPrEx>
          <w:tblCellMar>
            <w:top w:w="0" w:type="dxa"/>
            <w:bottom w:w="0" w:type="dxa"/>
          </w:tblCellMar>
        </w:tblPrEx>
        <w:trPr>
          <w:trHeight w:val="12450"/>
        </w:trPr>
        <w:tc>
          <w:tcPr>
            <w:tcW w:w="8468" w:type="dxa"/>
            <w:gridSpan w:val="2"/>
          </w:tcPr>
          <w:p w:rsidR="00310F43" w:rsidRPr="007B3B6B" w:rsidRDefault="00310F43" w:rsidP="005E4360">
            <w:pPr>
              <w:jc w:val="left"/>
              <w:rPr>
                <w:rFonts w:ascii="仿宋_GB2312" w:eastAsia="仿宋_GB2312" w:hint="eastAsia"/>
                <w:color w:val="000000"/>
                <w:kern w:val="0"/>
                <w:sz w:val="28"/>
                <w:szCs w:val="28"/>
              </w:rPr>
            </w:pPr>
            <w:r w:rsidRPr="007B3B6B">
              <w:rPr>
                <w:rFonts w:ascii="仿宋_GB2312" w:eastAsia="仿宋_GB2312" w:hint="eastAsia"/>
                <w:color w:val="000000"/>
                <w:kern w:val="0"/>
                <w:sz w:val="28"/>
                <w:szCs w:val="28"/>
              </w:rPr>
              <w:t>1、课程教学任务和教学目的</w:t>
            </w:r>
          </w:p>
          <w:p w:rsidR="00310F43" w:rsidRDefault="002D08F8" w:rsidP="002D08F8">
            <w:pPr>
              <w:spacing w:line="360" w:lineRule="auto"/>
              <w:ind w:firstLineChars="150" w:firstLine="420"/>
              <w:jc w:val="left"/>
              <w:rPr>
                <w:rFonts w:ascii="仿宋_GB2312" w:eastAsia="仿宋_GB2312" w:hint="eastAsia"/>
                <w:color w:val="000000"/>
                <w:kern w:val="0"/>
                <w:sz w:val="28"/>
                <w:szCs w:val="28"/>
              </w:rPr>
            </w:pPr>
            <w:r w:rsidRPr="002D08F8">
              <w:rPr>
                <w:rFonts w:ascii="仿宋_GB2312" w:eastAsia="仿宋_GB2312" w:hint="eastAsia"/>
                <w:color w:val="000000"/>
                <w:kern w:val="0"/>
                <w:sz w:val="28"/>
                <w:szCs w:val="28"/>
              </w:rPr>
              <w:t>本课程旨在教授综合运用版本、校勘、目录、注释、考证、辨伪、辑佚、编纂、检索等方面的理论与方法，科学地分析、整理、研究中国古代文献，进而探讨古代文献的产生、分布、交流和利用的规律，从而进一步对古代文献进行分析、整理、研究。</w:t>
            </w:r>
          </w:p>
          <w:p w:rsidR="009C7467" w:rsidRPr="007B3B6B" w:rsidRDefault="009C7467" w:rsidP="009C7467">
            <w:pPr>
              <w:spacing w:line="360" w:lineRule="auto"/>
              <w:ind w:firstLineChars="150" w:firstLine="420"/>
              <w:jc w:val="left"/>
              <w:rPr>
                <w:rFonts w:ascii="仿宋_GB2312" w:eastAsia="仿宋_GB2312" w:hint="eastAsia"/>
                <w:color w:val="000000"/>
                <w:kern w:val="0"/>
                <w:sz w:val="28"/>
                <w:szCs w:val="28"/>
              </w:rPr>
            </w:pPr>
            <w:r>
              <w:rPr>
                <w:rFonts w:ascii="仿宋_GB2312" w:eastAsia="仿宋_GB2312" w:hint="eastAsia"/>
                <w:color w:val="000000"/>
                <w:kern w:val="0"/>
                <w:sz w:val="28"/>
                <w:szCs w:val="28"/>
              </w:rPr>
              <w:t>教学目的：通过教授</w:t>
            </w:r>
            <w:r w:rsidRPr="009C7467">
              <w:rPr>
                <w:rFonts w:ascii="仿宋_GB2312" w:eastAsia="仿宋_GB2312" w:hint="eastAsia"/>
                <w:color w:val="000000"/>
                <w:kern w:val="0"/>
                <w:sz w:val="28"/>
                <w:szCs w:val="28"/>
              </w:rPr>
              <w:t>古籍整理和中国古典文献学方面的基本知识，</w:t>
            </w:r>
            <w:r>
              <w:rPr>
                <w:rFonts w:ascii="仿宋_GB2312" w:eastAsia="仿宋_GB2312" w:hint="eastAsia"/>
                <w:color w:val="000000"/>
                <w:kern w:val="0"/>
                <w:sz w:val="28"/>
                <w:szCs w:val="28"/>
              </w:rPr>
              <w:t>从而使学生具有</w:t>
            </w:r>
            <w:r w:rsidRPr="009C7467">
              <w:rPr>
                <w:rFonts w:ascii="仿宋_GB2312" w:eastAsia="仿宋_GB2312" w:hint="eastAsia"/>
                <w:color w:val="000000"/>
                <w:kern w:val="0"/>
                <w:sz w:val="28"/>
                <w:szCs w:val="28"/>
              </w:rPr>
              <w:t>基本</w:t>
            </w:r>
            <w:r>
              <w:rPr>
                <w:rFonts w:ascii="仿宋_GB2312" w:eastAsia="仿宋_GB2312" w:hint="eastAsia"/>
                <w:color w:val="000000"/>
                <w:kern w:val="0"/>
                <w:sz w:val="28"/>
                <w:szCs w:val="28"/>
              </w:rPr>
              <w:t>的文献学知识并得到一定的专业</w:t>
            </w:r>
            <w:r w:rsidRPr="009C7467">
              <w:rPr>
                <w:rFonts w:ascii="仿宋_GB2312" w:eastAsia="仿宋_GB2312" w:hint="eastAsia"/>
                <w:color w:val="000000"/>
                <w:kern w:val="0"/>
                <w:sz w:val="28"/>
                <w:szCs w:val="28"/>
              </w:rPr>
              <w:t>训练。</w:t>
            </w:r>
          </w:p>
        </w:tc>
      </w:tr>
      <w:tr w:rsidR="00310F43" w:rsidRPr="00C20188" w:rsidTr="005E4360">
        <w:tblPrEx>
          <w:tblCellMar>
            <w:top w:w="0" w:type="dxa"/>
            <w:bottom w:w="0" w:type="dxa"/>
          </w:tblCellMar>
        </w:tblPrEx>
        <w:trPr>
          <w:trHeight w:val="13031"/>
        </w:trPr>
        <w:tc>
          <w:tcPr>
            <w:tcW w:w="8468" w:type="dxa"/>
            <w:gridSpan w:val="2"/>
          </w:tcPr>
          <w:p w:rsidR="00310F43" w:rsidRPr="00687DA2" w:rsidRDefault="00310F43" w:rsidP="005E4360">
            <w:pPr>
              <w:ind w:rightChars="-51" w:right="-107"/>
              <w:rPr>
                <w:rFonts w:ascii="仿宋_GB2312" w:eastAsia="仿宋_GB2312" w:hAnsi="宋体" w:hint="eastAsia"/>
                <w:b/>
                <w:sz w:val="24"/>
              </w:rPr>
            </w:pPr>
            <w:r w:rsidRPr="00687DA2">
              <w:rPr>
                <w:rFonts w:ascii="仿宋_GB2312" w:eastAsia="仿宋_GB2312" w:hAnsi="宋体" w:hint="eastAsia"/>
                <w:b/>
                <w:sz w:val="24"/>
              </w:rPr>
              <w:lastRenderedPageBreak/>
              <w:t>2</w:t>
            </w:r>
            <w:r w:rsidRPr="00687DA2">
              <w:rPr>
                <w:rFonts w:ascii="仿宋_GB2312" w:eastAsia="仿宋_GB2312" w:hAnsi="宋体" w:hint="eastAsia"/>
                <w:b/>
                <w:szCs w:val="21"/>
              </w:rPr>
              <w:t>、</w:t>
            </w:r>
            <w:r w:rsidRPr="00687DA2">
              <w:rPr>
                <w:rFonts w:ascii="仿宋_GB2312" w:eastAsia="仿宋_GB2312" w:hAnsi="宋体" w:hint="eastAsia"/>
                <w:b/>
                <w:sz w:val="24"/>
              </w:rPr>
              <w:t>教学内容与基本要求</w:t>
            </w:r>
            <w:r>
              <w:rPr>
                <w:rFonts w:ascii="仿宋_GB2312" w:eastAsia="仿宋_GB2312" w:hAnsi="宋体" w:hint="eastAsia"/>
                <w:b/>
                <w:sz w:val="24"/>
              </w:rPr>
              <w:t>（包括重点、难点）</w:t>
            </w:r>
          </w:p>
          <w:p w:rsidR="001355E2" w:rsidRDefault="001355E2" w:rsidP="005E4360">
            <w:pPr>
              <w:widowControl/>
              <w:shd w:val="clear" w:color="auto" w:fill="FFFFFF"/>
              <w:spacing w:line="321" w:lineRule="atLeast"/>
              <w:ind w:firstLine="560"/>
              <w:jc w:val="left"/>
              <w:rPr>
                <w:rFonts w:ascii="仿宋_GB2312" w:eastAsia="仿宋_GB2312" w:hint="eastAsia"/>
                <w:color w:val="000000"/>
                <w:kern w:val="0"/>
                <w:sz w:val="28"/>
                <w:szCs w:val="28"/>
              </w:rPr>
            </w:pPr>
          </w:p>
          <w:p w:rsidR="00310F43" w:rsidRDefault="0094474C" w:rsidP="005E4360">
            <w:pPr>
              <w:widowControl/>
              <w:shd w:val="clear" w:color="auto" w:fill="FFFFFF"/>
              <w:spacing w:line="321" w:lineRule="atLeast"/>
              <w:ind w:firstLine="560"/>
              <w:jc w:val="left"/>
              <w:rPr>
                <w:rFonts w:ascii="仿宋_GB2312" w:eastAsia="仿宋_GB2312" w:hint="eastAsia"/>
                <w:color w:val="000000"/>
                <w:kern w:val="0"/>
                <w:sz w:val="28"/>
                <w:szCs w:val="28"/>
              </w:rPr>
            </w:pPr>
            <w:r w:rsidRPr="0094474C">
              <w:rPr>
                <w:rFonts w:ascii="仿宋_GB2312" w:eastAsia="仿宋_GB2312" w:hint="eastAsia"/>
                <w:color w:val="000000"/>
                <w:kern w:val="0"/>
                <w:sz w:val="28"/>
                <w:szCs w:val="28"/>
              </w:rPr>
              <w:t>古典文献学的知识范围</w:t>
            </w:r>
            <w:r w:rsidR="00F63CBB">
              <w:rPr>
                <w:rFonts w:ascii="仿宋_GB2312" w:eastAsia="仿宋_GB2312" w:hint="eastAsia"/>
                <w:color w:val="000000"/>
                <w:kern w:val="0"/>
                <w:sz w:val="28"/>
                <w:szCs w:val="28"/>
              </w:rPr>
              <w:t>包括了</w:t>
            </w:r>
            <w:r w:rsidRPr="0094474C">
              <w:rPr>
                <w:rFonts w:ascii="仿宋_GB2312" w:eastAsia="仿宋_GB2312" w:hint="eastAsia"/>
                <w:color w:val="000000"/>
                <w:kern w:val="0"/>
                <w:sz w:val="28"/>
                <w:szCs w:val="28"/>
              </w:rPr>
              <w:t>目录、版本与校勘</w:t>
            </w:r>
            <w:r w:rsidR="00F63CBB">
              <w:rPr>
                <w:rFonts w:ascii="仿宋_GB2312" w:eastAsia="仿宋_GB2312" w:hint="eastAsia"/>
                <w:color w:val="000000"/>
                <w:kern w:val="0"/>
                <w:sz w:val="28"/>
                <w:szCs w:val="28"/>
              </w:rPr>
              <w:t>，这是</w:t>
            </w:r>
            <w:r w:rsidRPr="0094474C">
              <w:rPr>
                <w:rFonts w:ascii="仿宋_GB2312" w:eastAsia="仿宋_GB2312" w:hint="eastAsia"/>
                <w:color w:val="000000"/>
                <w:kern w:val="0"/>
                <w:sz w:val="28"/>
                <w:szCs w:val="28"/>
              </w:rPr>
              <w:t>文献学三大传统</w:t>
            </w:r>
            <w:r w:rsidR="00F63CBB">
              <w:rPr>
                <w:rFonts w:ascii="仿宋_GB2312" w:eastAsia="仿宋_GB2312" w:hint="eastAsia"/>
                <w:color w:val="000000"/>
                <w:kern w:val="0"/>
                <w:sz w:val="28"/>
                <w:szCs w:val="28"/>
              </w:rPr>
              <w:t>内容</w:t>
            </w:r>
            <w:r>
              <w:rPr>
                <w:rFonts w:ascii="仿宋_GB2312" w:eastAsia="仿宋_GB2312" w:hint="eastAsia"/>
                <w:color w:val="000000"/>
                <w:kern w:val="0"/>
                <w:sz w:val="28"/>
                <w:szCs w:val="28"/>
              </w:rPr>
              <w:t>。</w:t>
            </w:r>
            <w:r w:rsidRPr="0094474C">
              <w:rPr>
                <w:rFonts w:ascii="仿宋_GB2312" w:eastAsia="仿宋_GB2312" w:hint="eastAsia"/>
                <w:color w:val="000000"/>
                <w:kern w:val="0"/>
                <w:sz w:val="28"/>
                <w:szCs w:val="28"/>
              </w:rPr>
              <w:t>目录</w:t>
            </w:r>
            <w:r w:rsidR="00F63CBB">
              <w:rPr>
                <w:rFonts w:ascii="仿宋_GB2312" w:eastAsia="仿宋_GB2312" w:hint="eastAsia"/>
                <w:color w:val="000000"/>
                <w:kern w:val="0"/>
                <w:sz w:val="28"/>
                <w:szCs w:val="28"/>
              </w:rPr>
              <w:t>指</w:t>
            </w:r>
            <w:r w:rsidRPr="0094474C">
              <w:rPr>
                <w:rFonts w:ascii="仿宋_GB2312" w:eastAsia="仿宋_GB2312" w:hint="eastAsia"/>
                <w:color w:val="000000"/>
                <w:kern w:val="0"/>
                <w:sz w:val="28"/>
                <w:szCs w:val="28"/>
              </w:rPr>
              <w:t>按照一定次序编排的一批书名（或篇名）及其叙录。它是简介图书内容和形式，反映文献出版和收藏情况，指导阅读和检索图书等文献的工具</w:t>
            </w:r>
            <w:r w:rsidR="00F63CBB">
              <w:rPr>
                <w:rFonts w:ascii="仿宋_GB2312" w:eastAsia="仿宋_GB2312" w:hint="eastAsia"/>
                <w:color w:val="000000"/>
                <w:kern w:val="0"/>
                <w:sz w:val="28"/>
                <w:szCs w:val="28"/>
              </w:rPr>
              <w:t>。</w:t>
            </w:r>
            <w:r w:rsidR="00A63DD6" w:rsidRPr="00A63DD6">
              <w:rPr>
                <w:rFonts w:ascii="仿宋_GB2312" w:eastAsia="仿宋_GB2312" w:hint="eastAsia"/>
                <w:color w:val="000000"/>
                <w:kern w:val="0"/>
                <w:sz w:val="28"/>
                <w:szCs w:val="28"/>
              </w:rPr>
              <w:t>版本学即研究各</w:t>
            </w:r>
            <w:r w:rsidR="00A63DD6">
              <w:rPr>
                <w:rFonts w:ascii="仿宋_GB2312" w:eastAsia="仿宋_GB2312" w:hint="eastAsia"/>
                <w:color w:val="000000"/>
                <w:kern w:val="0"/>
                <w:sz w:val="28"/>
                <w:szCs w:val="28"/>
              </w:rPr>
              <w:t>种文献的版本源流，比较其优劣异同，鉴别其真伪高下的专门之学。古代文学</w:t>
            </w:r>
            <w:r w:rsidR="00A63DD6" w:rsidRPr="00A63DD6">
              <w:rPr>
                <w:rFonts w:ascii="仿宋_GB2312" w:eastAsia="仿宋_GB2312" w:hint="eastAsia"/>
                <w:color w:val="000000"/>
                <w:kern w:val="0"/>
                <w:sz w:val="28"/>
                <w:szCs w:val="28"/>
              </w:rPr>
              <w:t>研究</w:t>
            </w:r>
            <w:r w:rsidR="00A63DD6">
              <w:rPr>
                <w:rFonts w:ascii="仿宋_GB2312" w:eastAsia="仿宋_GB2312" w:hint="eastAsia"/>
                <w:color w:val="000000"/>
                <w:kern w:val="0"/>
                <w:sz w:val="28"/>
                <w:szCs w:val="28"/>
              </w:rPr>
              <w:t>应以</w:t>
            </w:r>
            <w:r w:rsidR="00A63DD6" w:rsidRPr="00A63DD6">
              <w:rPr>
                <w:rFonts w:ascii="仿宋_GB2312" w:eastAsia="仿宋_GB2312" w:hint="eastAsia"/>
                <w:color w:val="000000"/>
                <w:kern w:val="0"/>
                <w:sz w:val="28"/>
                <w:szCs w:val="28"/>
              </w:rPr>
              <w:t>善本为上，引用文献同样必须注意版本</w:t>
            </w:r>
            <w:r w:rsidR="00A63DD6">
              <w:rPr>
                <w:rFonts w:ascii="仿宋_GB2312" w:eastAsia="仿宋_GB2312" w:hint="eastAsia"/>
                <w:color w:val="000000"/>
                <w:kern w:val="0"/>
                <w:sz w:val="28"/>
                <w:szCs w:val="28"/>
              </w:rPr>
              <w:t>。</w:t>
            </w:r>
            <w:r w:rsidR="00A63DD6" w:rsidRPr="00A63DD6">
              <w:rPr>
                <w:rFonts w:ascii="仿宋_GB2312" w:eastAsia="仿宋_GB2312" w:hint="eastAsia"/>
                <w:color w:val="000000"/>
                <w:kern w:val="0"/>
                <w:sz w:val="28"/>
                <w:szCs w:val="28"/>
              </w:rPr>
              <w:t>校勘，为纠正文献在形成和流传过程中因各种原因而出现的字句篇章上的错误，使之尽可能恢复或接近文献原貌</w:t>
            </w:r>
            <w:r w:rsidR="00A63DD6">
              <w:rPr>
                <w:rFonts w:ascii="仿宋_GB2312" w:eastAsia="仿宋_GB2312" w:hint="eastAsia"/>
                <w:color w:val="000000"/>
                <w:kern w:val="0"/>
                <w:sz w:val="28"/>
                <w:szCs w:val="28"/>
              </w:rPr>
              <w:t>。</w:t>
            </w:r>
          </w:p>
          <w:p w:rsidR="005B3136" w:rsidRDefault="005B3136" w:rsidP="005E4360">
            <w:pPr>
              <w:widowControl/>
              <w:shd w:val="clear" w:color="auto" w:fill="FFFFFF"/>
              <w:spacing w:line="321" w:lineRule="atLeast"/>
              <w:ind w:firstLine="560"/>
              <w:jc w:val="left"/>
              <w:rPr>
                <w:rFonts w:ascii="仿宋_GB2312" w:eastAsia="仿宋_GB2312" w:hint="eastAsia"/>
                <w:color w:val="000000"/>
                <w:kern w:val="0"/>
                <w:sz w:val="28"/>
                <w:szCs w:val="28"/>
              </w:rPr>
            </w:pPr>
            <w:r>
              <w:rPr>
                <w:rFonts w:ascii="仿宋_GB2312" w:eastAsia="仿宋_GB2312" w:hint="eastAsia"/>
                <w:color w:val="000000"/>
                <w:kern w:val="0"/>
                <w:sz w:val="28"/>
                <w:szCs w:val="28"/>
              </w:rPr>
              <w:t>本课程的基本要求是学生掌握相关的文献学知识，并通过课堂练习和论文写作，得到一定的专业训练，对古代文献有基本的认识。</w:t>
            </w:r>
          </w:p>
          <w:p w:rsidR="00310F43" w:rsidRPr="00E9332D" w:rsidRDefault="00310F43" w:rsidP="005E4360">
            <w:pPr>
              <w:widowControl/>
              <w:shd w:val="clear" w:color="auto" w:fill="FFFFFF"/>
              <w:jc w:val="left"/>
              <w:rPr>
                <w:color w:val="000000"/>
                <w:kern w:val="0"/>
                <w:szCs w:val="21"/>
              </w:rPr>
            </w:pPr>
            <w:r w:rsidRPr="00E9332D">
              <w:rPr>
                <w:rFonts w:ascii="仿宋_GB2312" w:eastAsia="仿宋_GB2312" w:hint="eastAsia"/>
                <w:color w:val="000000"/>
                <w:kern w:val="0"/>
                <w:szCs w:val="21"/>
              </w:rPr>
              <w:t> </w:t>
            </w:r>
            <w:r w:rsidR="005B3136">
              <w:rPr>
                <w:rFonts w:ascii="仿宋_GB2312" w:eastAsia="仿宋_GB2312" w:hint="eastAsia"/>
                <w:color w:val="000000"/>
                <w:kern w:val="0"/>
                <w:szCs w:val="21"/>
              </w:rPr>
              <w:t xml:space="preserve">     </w:t>
            </w:r>
          </w:p>
          <w:p w:rsidR="00310F43" w:rsidRDefault="00310F43" w:rsidP="00CB387D">
            <w:pPr>
              <w:widowControl/>
              <w:shd w:val="clear" w:color="auto" w:fill="FFFFFF"/>
              <w:jc w:val="left"/>
              <w:rPr>
                <w:rFonts w:ascii="仿宋_GB2312" w:eastAsia="仿宋_GB2312" w:hAnsi="宋体" w:hint="eastAsia"/>
                <w:szCs w:val="21"/>
              </w:rPr>
            </w:pPr>
            <w:r w:rsidRPr="00E9332D">
              <w:rPr>
                <w:rFonts w:ascii="仿宋_GB2312" w:eastAsia="仿宋_GB2312" w:hint="eastAsia"/>
                <w:color w:val="000000"/>
                <w:kern w:val="0"/>
                <w:szCs w:val="21"/>
              </w:rPr>
              <w:t>    </w:t>
            </w:r>
            <w:bookmarkStart w:id="0" w:name="_GoBack"/>
            <w:bookmarkEnd w:id="0"/>
          </w:p>
          <w:p w:rsidR="00310F43" w:rsidRDefault="00310F43" w:rsidP="005E4360">
            <w:pPr>
              <w:jc w:val="left"/>
              <w:rPr>
                <w:rFonts w:ascii="仿宋_GB2312" w:eastAsia="仿宋_GB2312" w:hAnsi="宋体" w:hint="eastAsia"/>
                <w:szCs w:val="21"/>
              </w:rPr>
            </w:pPr>
          </w:p>
          <w:p w:rsidR="009C7467" w:rsidRDefault="009C7467" w:rsidP="005E4360">
            <w:pPr>
              <w:jc w:val="left"/>
              <w:rPr>
                <w:rFonts w:ascii="仿宋_GB2312" w:eastAsia="仿宋_GB2312" w:hAnsi="宋体" w:hint="eastAsia"/>
                <w:szCs w:val="21"/>
              </w:rPr>
            </w:pPr>
          </w:p>
          <w:p w:rsidR="009C7467" w:rsidRDefault="009C7467" w:rsidP="005E4360">
            <w:pPr>
              <w:jc w:val="left"/>
              <w:rPr>
                <w:rFonts w:ascii="仿宋_GB2312" w:eastAsia="仿宋_GB2312" w:hAnsi="宋体" w:hint="eastAsia"/>
                <w:szCs w:val="21"/>
              </w:rPr>
            </w:pPr>
          </w:p>
          <w:p w:rsidR="009C7467" w:rsidRDefault="009C7467" w:rsidP="005E4360">
            <w:pPr>
              <w:jc w:val="left"/>
              <w:rPr>
                <w:rFonts w:ascii="仿宋_GB2312" w:eastAsia="仿宋_GB2312" w:hAnsi="宋体" w:hint="eastAsia"/>
                <w:szCs w:val="21"/>
              </w:rPr>
            </w:pPr>
          </w:p>
          <w:p w:rsidR="009C7467" w:rsidRDefault="009C7467" w:rsidP="005E4360">
            <w:pPr>
              <w:jc w:val="left"/>
              <w:rPr>
                <w:rFonts w:ascii="仿宋_GB2312" w:eastAsia="仿宋_GB2312" w:hAnsi="宋体" w:hint="eastAsia"/>
                <w:szCs w:val="21"/>
              </w:rPr>
            </w:pPr>
          </w:p>
          <w:p w:rsidR="009C7467" w:rsidRDefault="009C7467" w:rsidP="005E4360">
            <w:pPr>
              <w:jc w:val="left"/>
              <w:rPr>
                <w:rFonts w:ascii="仿宋_GB2312" w:eastAsia="仿宋_GB2312" w:hAnsi="宋体" w:hint="eastAsia"/>
                <w:szCs w:val="21"/>
              </w:rPr>
            </w:pPr>
          </w:p>
          <w:p w:rsidR="009C7467" w:rsidRDefault="009C7467" w:rsidP="005E4360">
            <w:pPr>
              <w:jc w:val="left"/>
              <w:rPr>
                <w:rFonts w:ascii="仿宋_GB2312" w:eastAsia="仿宋_GB2312" w:hAnsi="宋体" w:hint="eastAsia"/>
                <w:szCs w:val="21"/>
              </w:rPr>
            </w:pPr>
          </w:p>
          <w:p w:rsidR="009C7467" w:rsidRDefault="009C7467" w:rsidP="005E4360">
            <w:pPr>
              <w:jc w:val="left"/>
              <w:rPr>
                <w:rFonts w:ascii="仿宋_GB2312" w:eastAsia="仿宋_GB2312" w:hAnsi="宋体" w:hint="eastAsia"/>
                <w:szCs w:val="21"/>
              </w:rPr>
            </w:pPr>
          </w:p>
          <w:p w:rsidR="009C7467" w:rsidRDefault="009C7467" w:rsidP="005E4360">
            <w:pPr>
              <w:jc w:val="left"/>
              <w:rPr>
                <w:rFonts w:ascii="仿宋_GB2312" w:eastAsia="仿宋_GB2312" w:hAnsi="宋体" w:hint="eastAsia"/>
                <w:szCs w:val="21"/>
              </w:rPr>
            </w:pPr>
          </w:p>
          <w:p w:rsidR="00310F43" w:rsidRDefault="00310F43" w:rsidP="005E4360">
            <w:pPr>
              <w:jc w:val="left"/>
              <w:rPr>
                <w:rFonts w:ascii="仿宋_GB2312" w:eastAsia="仿宋_GB2312" w:hAnsi="宋体" w:hint="eastAsia"/>
                <w:szCs w:val="21"/>
              </w:rPr>
            </w:pPr>
          </w:p>
          <w:p w:rsidR="00310F43" w:rsidRDefault="00310F43" w:rsidP="005E4360">
            <w:pPr>
              <w:jc w:val="left"/>
              <w:rPr>
                <w:rFonts w:ascii="仿宋_GB2312" w:eastAsia="仿宋_GB2312" w:hAnsi="宋体" w:hint="eastAsia"/>
                <w:szCs w:val="21"/>
              </w:rPr>
            </w:pPr>
          </w:p>
          <w:p w:rsidR="001355E2" w:rsidRDefault="001355E2" w:rsidP="005E4360">
            <w:pPr>
              <w:jc w:val="left"/>
              <w:rPr>
                <w:rFonts w:ascii="仿宋_GB2312" w:eastAsia="仿宋_GB2312" w:hAnsi="宋体" w:hint="eastAsia"/>
                <w:szCs w:val="21"/>
              </w:rPr>
            </w:pPr>
          </w:p>
          <w:p w:rsidR="001355E2" w:rsidRDefault="001355E2" w:rsidP="005E4360">
            <w:pPr>
              <w:jc w:val="left"/>
              <w:rPr>
                <w:rFonts w:ascii="仿宋_GB2312" w:eastAsia="仿宋_GB2312" w:hAnsi="宋体" w:hint="eastAsia"/>
                <w:szCs w:val="21"/>
              </w:rPr>
            </w:pPr>
          </w:p>
          <w:p w:rsidR="001355E2" w:rsidRDefault="001355E2" w:rsidP="005E4360">
            <w:pPr>
              <w:jc w:val="left"/>
              <w:rPr>
                <w:rFonts w:ascii="仿宋_GB2312" w:eastAsia="仿宋_GB2312" w:hAnsi="宋体" w:hint="eastAsia"/>
                <w:szCs w:val="21"/>
              </w:rPr>
            </w:pPr>
          </w:p>
          <w:p w:rsidR="00310F43" w:rsidRDefault="00310F43" w:rsidP="005E4360">
            <w:pPr>
              <w:jc w:val="left"/>
              <w:rPr>
                <w:rFonts w:ascii="仿宋_GB2312" w:eastAsia="仿宋_GB2312" w:hAnsi="宋体" w:hint="eastAsia"/>
                <w:szCs w:val="21"/>
              </w:rPr>
            </w:pPr>
          </w:p>
          <w:p w:rsidR="00310F43" w:rsidRDefault="00310F43" w:rsidP="005E4360">
            <w:pPr>
              <w:jc w:val="left"/>
              <w:rPr>
                <w:rFonts w:ascii="仿宋_GB2312" w:eastAsia="仿宋_GB2312" w:hAnsi="宋体" w:hint="eastAsia"/>
                <w:szCs w:val="21"/>
              </w:rPr>
            </w:pPr>
          </w:p>
          <w:p w:rsidR="00310F43" w:rsidRDefault="00310F43" w:rsidP="005E4360">
            <w:pPr>
              <w:jc w:val="left"/>
              <w:rPr>
                <w:rFonts w:ascii="仿宋_GB2312" w:eastAsia="仿宋_GB2312" w:hAnsi="宋体" w:hint="eastAsia"/>
                <w:szCs w:val="21"/>
              </w:rPr>
            </w:pPr>
          </w:p>
          <w:p w:rsidR="00310F43" w:rsidRDefault="00310F43" w:rsidP="005E4360">
            <w:pPr>
              <w:jc w:val="left"/>
              <w:rPr>
                <w:rFonts w:ascii="仿宋_GB2312" w:eastAsia="仿宋_GB2312" w:hAnsi="宋体" w:hint="eastAsia"/>
                <w:szCs w:val="21"/>
              </w:rPr>
            </w:pPr>
          </w:p>
          <w:p w:rsidR="00310F43" w:rsidRDefault="00310F43" w:rsidP="005E4360">
            <w:pPr>
              <w:jc w:val="left"/>
              <w:rPr>
                <w:rFonts w:ascii="仿宋_GB2312" w:eastAsia="仿宋_GB2312" w:hAnsi="宋体" w:hint="eastAsia"/>
                <w:szCs w:val="21"/>
              </w:rPr>
            </w:pPr>
          </w:p>
          <w:p w:rsidR="00310F43" w:rsidRDefault="00310F43" w:rsidP="005E4360">
            <w:pPr>
              <w:jc w:val="left"/>
              <w:rPr>
                <w:rFonts w:ascii="仿宋_GB2312" w:eastAsia="仿宋_GB2312" w:hAnsi="宋体" w:hint="eastAsia"/>
                <w:b/>
                <w:sz w:val="24"/>
              </w:rPr>
            </w:pPr>
            <w:r w:rsidRPr="00E75E5F">
              <w:rPr>
                <w:rFonts w:ascii="仿宋_GB2312" w:eastAsia="仿宋_GB2312" w:hAnsi="宋体" w:hint="eastAsia"/>
                <w:b/>
                <w:sz w:val="24"/>
              </w:rPr>
              <w:lastRenderedPageBreak/>
              <w:t>3、教材与参考资料</w:t>
            </w:r>
          </w:p>
          <w:p w:rsidR="00310F43" w:rsidRPr="00D90226" w:rsidRDefault="00310F43" w:rsidP="005E4360">
            <w:pPr>
              <w:jc w:val="left"/>
              <w:rPr>
                <w:rFonts w:ascii="仿宋_GB2312" w:eastAsia="仿宋_GB2312" w:hAnsi="宋体" w:hint="eastAsia"/>
                <w:szCs w:val="21"/>
              </w:rPr>
            </w:pPr>
          </w:p>
          <w:p w:rsidR="000E6489" w:rsidRPr="000E6489" w:rsidRDefault="000E6489" w:rsidP="000E6489">
            <w:pPr>
              <w:rPr>
                <w:rFonts w:ascii="仿宋_GB2312" w:eastAsia="仿宋_GB2312" w:hint="eastAsia"/>
                <w:color w:val="000000"/>
                <w:kern w:val="0"/>
                <w:sz w:val="28"/>
                <w:szCs w:val="28"/>
              </w:rPr>
            </w:pPr>
            <w:r w:rsidRPr="000E6489">
              <w:rPr>
                <w:rFonts w:ascii="仿宋_GB2312" w:eastAsia="仿宋_GB2312" w:hint="eastAsia"/>
                <w:color w:val="000000"/>
                <w:kern w:val="0"/>
                <w:sz w:val="28"/>
                <w:szCs w:val="28"/>
              </w:rPr>
              <w:t>张之洞等《书目答问补正》</w:t>
            </w:r>
          </w:p>
          <w:p w:rsidR="000E6489" w:rsidRPr="000E6489" w:rsidRDefault="000E6489" w:rsidP="000E6489">
            <w:pPr>
              <w:rPr>
                <w:rFonts w:ascii="仿宋_GB2312" w:eastAsia="仿宋_GB2312" w:hint="eastAsia"/>
                <w:color w:val="000000"/>
                <w:kern w:val="0"/>
                <w:sz w:val="28"/>
                <w:szCs w:val="28"/>
              </w:rPr>
            </w:pPr>
            <w:proofErr w:type="gramStart"/>
            <w:r w:rsidRPr="000E6489">
              <w:rPr>
                <w:rFonts w:ascii="仿宋_GB2312" w:eastAsia="仿宋_GB2312" w:hint="eastAsia"/>
                <w:color w:val="000000"/>
                <w:kern w:val="0"/>
                <w:sz w:val="28"/>
                <w:szCs w:val="28"/>
              </w:rPr>
              <w:t>王欣夫《文献学讲义》</w:t>
            </w:r>
            <w:proofErr w:type="gramEnd"/>
          </w:p>
          <w:p w:rsidR="000E6489" w:rsidRPr="000E6489" w:rsidRDefault="000E6489" w:rsidP="000E6489">
            <w:pPr>
              <w:rPr>
                <w:rFonts w:ascii="仿宋_GB2312" w:eastAsia="仿宋_GB2312" w:hint="eastAsia"/>
                <w:color w:val="000000"/>
                <w:kern w:val="0"/>
                <w:sz w:val="28"/>
                <w:szCs w:val="28"/>
              </w:rPr>
            </w:pPr>
            <w:r w:rsidRPr="000E6489">
              <w:rPr>
                <w:rFonts w:ascii="仿宋_GB2312" w:eastAsia="仿宋_GB2312" w:hint="eastAsia"/>
                <w:color w:val="000000"/>
                <w:kern w:val="0"/>
                <w:sz w:val="28"/>
                <w:szCs w:val="28"/>
              </w:rPr>
              <w:t>张舜徽《中国文献学》、《文献学论著辑要》</w:t>
            </w:r>
          </w:p>
          <w:p w:rsidR="000E6489" w:rsidRPr="000E6489" w:rsidRDefault="000E6489" w:rsidP="000E6489">
            <w:pPr>
              <w:rPr>
                <w:rFonts w:ascii="仿宋_GB2312" w:eastAsia="仿宋_GB2312" w:hint="eastAsia"/>
                <w:color w:val="000000"/>
                <w:kern w:val="0"/>
                <w:sz w:val="28"/>
                <w:szCs w:val="28"/>
              </w:rPr>
            </w:pPr>
            <w:r w:rsidRPr="000E6489">
              <w:rPr>
                <w:rFonts w:ascii="仿宋_GB2312" w:eastAsia="仿宋_GB2312" w:hint="eastAsia"/>
                <w:color w:val="000000"/>
                <w:kern w:val="0"/>
                <w:sz w:val="28"/>
                <w:szCs w:val="28"/>
              </w:rPr>
              <w:t>张三夕《中国古典文献学》</w:t>
            </w:r>
          </w:p>
          <w:p w:rsidR="000E6489" w:rsidRPr="000E6489" w:rsidRDefault="000E6489" w:rsidP="000E6489">
            <w:pPr>
              <w:rPr>
                <w:rFonts w:ascii="仿宋_GB2312" w:eastAsia="仿宋_GB2312" w:hint="eastAsia"/>
                <w:color w:val="000000"/>
                <w:kern w:val="0"/>
                <w:sz w:val="28"/>
                <w:szCs w:val="28"/>
              </w:rPr>
            </w:pPr>
            <w:proofErr w:type="gramStart"/>
            <w:r w:rsidRPr="000E6489">
              <w:rPr>
                <w:rFonts w:ascii="仿宋_GB2312" w:eastAsia="仿宋_GB2312" w:hint="eastAsia"/>
                <w:color w:val="000000"/>
                <w:kern w:val="0"/>
                <w:sz w:val="28"/>
                <w:szCs w:val="28"/>
              </w:rPr>
              <w:t>杜泽逊</w:t>
            </w:r>
            <w:proofErr w:type="gramEnd"/>
            <w:r w:rsidRPr="000E6489">
              <w:rPr>
                <w:rFonts w:ascii="仿宋_GB2312" w:eastAsia="仿宋_GB2312" w:hint="eastAsia"/>
                <w:color w:val="000000"/>
                <w:kern w:val="0"/>
                <w:sz w:val="28"/>
                <w:szCs w:val="28"/>
              </w:rPr>
              <w:t>《文献学概要》</w:t>
            </w:r>
          </w:p>
          <w:p w:rsidR="000E6489" w:rsidRPr="000E6489" w:rsidRDefault="000E6489" w:rsidP="000E6489">
            <w:pPr>
              <w:rPr>
                <w:rFonts w:ascii="仿宋_GB2312" w:eastAsia="仿宋_GB2312" w:hint="eastAsia"/>
                <w:color w:val="000000"/>
                <w:kern w:val="0"/>
                <w:sz w:val="28"/>
                <w:szCs w:val="28"/>
              </w:rPr>
            </w:pPr>
            <w:proofErr w:type="gramStart"/>
            <w:r w:rsidRPr="000E6489">
              <w:rPr>
                <w:rFonts w:ascii="仿宋_GB2312" w:eastAsia="仿宋_GB2312" w:hint="eastAsia"/>
                <w:color w:val="000000"/>
                <w:kern w:val="0"/>
                <w:sz w:val="28"/>
                <w:szCs w:val="28"/>
              </w:rPr>
              <w:t>孙钦善</w:t>
            </w:r>
            <w:proofErr w:type="gramEnd"/>
            <w:r w:rsidRPr="000E6489">
              <w:rPr>
                <w:rFonts w:ascii="仿宋_GB2312" w:eastAsia="仿宋_GB2312" w:hint="eastAsia"/>
                <w:color w:val="000000"/>
                <w:kern w:val="0"/>
                <w:sz w:val="28"/>
                <w:szCs w:val="28"/>
              </w:rPr>
              <w:t>《中国古文献学》、《中国古典文献学史》、《中国古典文献学史简编》</w:t>
            </w:r>
          </w:p>
          <w:p w:rsidR="000E6489" w:rsidRPr="000E6489" w:rsidRDefault="000E6489" w:rsidP="000E6489">
            <w:pPr>
              <w:rPr>
                <w:rFonts w:ascii="仿宋_GB2312" w:eastAsia="仿宋_GB2312" w:hint="eastAsia"/>
                <w:color w:val="000000"/>
                <w:kern w:val="0"/>
                <w:sz w:val="28"/>
                <w:szCs w:val="28"/>
              </w:rPr>
            </w:pPr>
            <w:r w:rsidRPr="000E6489">
              <w:rPr>
                <w:rFonts w:ascii="仿宋_GB2312" w:eastAsia="仿宋_GB2312" w:hint="eastAsia"/>
                <w:color w:val="000000"/>
                <w:kern w:val="0"/>
                <w:sz w:val="28"/>
                <w:szCs w:val="28"/>
              </w:rPr>
              <w:t>余嘉锡《目录学发微》</w:t>
            </w:r>
          </w:p>
          <w:p w:rsidR="000E6489" w:rsidRPr="000E6489" w:rsidRDefault="000E6489" w:rsidP="000E6489">
            <w:pPr>
              <w:rPr>
                <w:rFonts w:ascii="仿宋_GB2312" w:eastAsia="仿宋_GB2312" w:hint="eastAsia"/>
                <w:color w:val="000000"/>
                <w:kern w:val="0"/>
                <w:sz w:val="28"/>
                <w:szCs w:val="28"/>
              </w:rPr>
            </w:pPr>
            <w:r w:rsidRPr="000E6489">
              <w:rPr>
                <w:rFonts w:ascii="仿宋_GB2312" w:eastAsia="仿宋_GB2312" w:hint="eastAsia"/>
                <w:color w:val="000000"/>
                <w:kern w:val="0"/>
                <w:sz w:val="28"/>
                <w:szCs w:val="28"/>
              </w:rPr>
              <w:t>姚名达《中国目录学史》</w:t>
            </w:r>
          </w:p>
          <w:p w:rsidR="000E6489" w:rsidRPr="000E6489" w:rsidRDefault="000E6489" w:rsidP="000E6489">
            <w:pPr>
              <w:rPr>
                <w:rFonts w:ascii="仿宋_GB2312" w:eastAsia="仿宋_GB2312" w:hint="eastAsia"/>
                <w:color w:val="000000"/>
                <w:kern w:val="0"/>
                <w:sz w:val="28"/>
                <w:szCs w:val="28"/>
              </w:rPr>
            </w:pPr>
            <w:r w:rsidRPr="000E6489">
              <w:rPr>
                <w:rFonts w:ascii="仿宋_GB2312" w:eastAsia="仿宋_GB2312" w:hint="eastAsia"/>
                <w:color w:val="000000"/>
                <w:kern w:val="0"/>
                <w:sz w:val="28"/>
                <w:szCs w:val="28"/>
              </w:rPr>
              <w:t>钱基博《版本通义》</w:t>
            </w:r>
          </w:p>
          <w:p w:rsidR="000E6489" w:rsidRPr="000E6489" w:rsidRDefault="000E6489" w:rsidP="000E6489">
            <w:pPr>
              <w:rPr>
                <w:rFonts w:ascii="仿宋_GB2312" w:eastAsia="仿宋_GB2312" w:hint="eastAsia"/>
                <w:color w:val="000000"/>
                <w:kern w:val="0"/>
                <w:sz w:val="28"/>
                <w:szCs w:val="28"/>
              </w:rPr>
            </w:pPr>
            <w:r w:rsidRPr="000E6489">
              <w:rPr>
                <w:rFonts w:ascii="仿宋_GB2312" w:eastAsia="仿宋_GB2312" w:hint="eastAsia"/>
                <w:color w:val="000000"/>
                <w:kern w:val="0"/>
                <w:sz w:val="28"/>
                <w:szCs w:val="28"/>
              </w:rPr>
              <w:t>黄永年《古籍版本学》</w:t>
            </w:r>
          </w:p>
          <w:p w:rsidR="000E6489" w:rsidRPr="000E6489" w:rsidRDefault="000E6489" w:rsidP="000E6489">
            <w:pPr>
              <w:rPr>
                <w:rFonts w:ascii="仿宋_GB2312" w:eastAsia="仿宋_GB2312" w:hint="eastAsia"/>
                <w:color w:val="000000"/>
                <w:kern w:val="0"/>
                <w:sz w:val="28"/>
                <w:szCs w:val="28"/>
              </w:rPr>
            </w:pPr>
            <w:proofErr w:type="gramStart"/>
            <w:r w:rsidRPr="000E6489">
              <w:rPr>
                <w:rFonts w:ascii="仿宋_GB2312" w:eastAsia="仿宋_GB2312" w:hint="eastAsia"/>
                <w:color w:val="000000"/>
                <w:kern w:val="0"/>
                <w:sz w:val="28"/>
                <w:szCs w:val="28"/>
              </w:rPr>
              <w:t>严佐之</w:t>
            </w:r>
            <w:proofErr w:type="gramEnd"/>
            <w:r w:rsidRPr="000E6489">
              <w:rPr>
                <w:rFonts w:ascii="仿宋_GB2312" w:eastAsia="仿宋_GB2312" w:hint="eastAsia"/>
                <w:color w:val="000000"/>
                <w:kern w:val="0"/>
                <w:sz w:val="28"/>
                <w:szCs w:val="28"/>
              </w:rPr>
              <w:t>《古籍版本学概论》</w:t>
            </w:r>
          </w:p>
          <w:p w:rsidR="000E6489" w:rsidRPr="000E6489" w:rsidRDefault="000E6489" w:rsidP="000E6489">
            <w:pPr>
              <w:rPr>
                <w:rFonts w:ascii="仿宋_GB2312" w:eastAsia="仿宋_GB2312" w:hint="eastAsia"/>
                <w:color w:val="000000"/>
                <w:kern w:val="0"/>
                <w:sz w:val="28"/>
                <w:szCs w:val="28"/>
              </w:rPr>
            </w:pPr>
            <w:proofErr w:type="gramStart"/>
            <w:r w:rsidRPr="000E6489">
              <w:rPr>
                <w:rFonts w:ascii="仿宋_GB2312" w:eastAsia="仿宋_GB2312" w:hint="eastAsia"/>
                <w:color w:val="000000"/>
                <w:kern w:val="0"/>
                <w:sz w:val="28"/>
                <w:szCs w:val="28"/>
              </w:rPr>
              <w:t>李致忠《古书版本学概论》</w:t>
            </w:r>
            <w:proofErr w:type="gramEnd"/>
            <w:r w:rsidRPr="000E6489">
              <w:rPr>
                <w:rFonts w:ascii="仿宋_GB2312" w:eastAsia="仿宋_GB2312" w:hint="eastAsia"/>
                <w:color w:val="000000"/>
                <w:kern w:val="0"/>
                <w:sz w:val="28"/>
                <w:szCs w:val="28"/>
              </w:rPr>
              <w:t>、《古籍版本学500问》</w:t>
            </w:r>
          </w:p>
          <w:p w:rsidR="000E6489" w:rsidRPr="000E6489" w:rsidRDefault="000E6489" w:rsidP="000E6489">
            <w:pPr>
              <w:rPr>
                <w:rFonts w:ascii="仿宋_GB2312" w:eastAsia="仿宋_GB2312" w:hint="eastAsia"/>
                <w:color w:val="000000"/>
                <w:kern w:val="0"/>
                <w:sz w:val="28"/>
                <w:szCs w:val="28"/>
              </w:rPr>
            </w:pPr>
            <w:proofErr w:type="gramStart"/>
            <w:r w:rsidRPr="000E6489">
              <w:rPr>
                <w:rFonts w:ascii="仿宋_GB2312" w:eastAsia="仿宋_GB2312" w:hint="eastAsia"/>
                <w:color w:val="000000"/>
                <w:kern w:val="0"/>
                <w:sz w:val="28"/>
                <w:szCs w:val="28"/>
              </w:rPr>
              <w:t>程千帆</w:t>
            </w:r>
            <w:proofErr w:type="gramEnd"/>
            <w:r w:rsidRPr="000E6489">
              <w:rPr>
                <w:rFonts w:ascii="仿宋_GB2312" w:eastAsia="仿宋_GB2312" w:hint="eastAsia"/>
                <w:color w:val="000000"/>
                <w:kern w:val="0"/>
                <w:sz w:val="28"/>
                <w:szCs w:val="28"/>
              </w:rPr>
              <w:t>等《校雠广义》（版本编、目录编、校勘编、典藏编）</w:t>
            </w:r>
          </w:p>
          <w:p w:rsidR="000E6489" w:rsidRPr="000E6489" w:rsidRDefault="000E6489" w:rsidP="000E6489">
            <w:pPr>
              <w:rPr>
                <w:rFonts w:ascii="仿宋_GB2312" w:eastAsia="仿宋_GB2312" w:hint="eastAsia"/>
                <w:color w:val="000000"/>
                <w:kern w:val="0"/>
                <w:sz w:val="28"/>
                <w:szCs w:val="28"/>
              </w:rPr>
            </w:pPr>
            <w:r w:rsidRPr="000E6489">
              <w:rPr>
                <w:rFonts w:ascii="仿宋_GB2312" w:eastAsia="仿宋_GB2312" w:hint="eastAsia"/>
                <w:color w:val="000000"/>
                <w:kern w:val="0"/>
                <w:sz w:val="28"/>
                <w:szCs w:val="28"/>
              </w:rPr>
              <w:t>陈垣《校勘学释例》</w:t>
            </w:r>
          </w:p>
          <w:p w:rsidR="000E6489" w:rsidRPr="000E6489" w:rsidRDefault="000E6489" w:rsidP="000E6489">
            <w:pPr>
              <w:rPr>
                <w:rFonts w:ascii="仿宋_GB2312" w:eastAsia="仿宋_GB2312" w:hint="eastAsia"/>
                <w:color w:val="000000"/>
                <w:kern w:val="0"/>
                <w:sz w:val="28"/>
                <w:szCs w:val="28"/>
              </w:rPr>
            </w:pPr>
            <w:r w:rsidRPr="000E6489">
              <w:rPr>
                <w:rFonts w:ascii="仿宋_GB2312" w:eastAsia="仿宋_GB2312" w:hint="eastAsia"/>
                <w:color w:val="000000"/>
                <w:kern w:val="0"/>
                <w:sz w:val="28"/>
                <w:szCs w:val="28"/>
              </w:rPr>
              <w:t>陈正宏等《古籍印本鉴定概说》</w:t>
            </w:r>
          </w:p>
          <w:p w:rsidR="000E6489" w:rsidRPr="000E6489" w:rsidRDefault="000E6489" w:rsidP="000E6489">
            <w:pPr>
              <w:rPr>
                <w:rFonts w:ascii="仿宋_GB2312" w:eastAsia="仿宋_GB2312" w:hint="eastAsia"/>
                <w:color w:val="000000"/>
                <w:kern w:val="0"/>
                <w:sz w:val="28"/>
                <w:szCs w:val="28"/>
              </w:rPr>
            </w:pPr>
            <w:r w:rsidRPr="000E6489">
              <w:rPr>
                <w:rFonts w:ascii="仿宋_GB2312" w:eastAsia="仿宋_GB2312" w:hint="eastAsia"/>
                <w:color w:val="000000"/>
                <w:kern w:val="0"/>
                <w:sz w:val="28"/>
                <w:szCs w:val="28"/>
              </w:rPr>
              <w:t>王力《古代汉语》</w:t>
            </w:r>
          </w:p>
          <w:p w:rsidR="000E6489" w:rsidRPr="000E6489" w:rsidRDefault="000E6489" w:rsidP="000E6489">
            <w:pPr>
              <w:rPr>
                <w:rFonts w:ascii="仿宋_GB2312" w:eastAsia="仿宋_GB2312" w:hint="eastAsia"/>
                <w:color w:val="000000"/>
                <w:kern w:val="0"/>
                <w:sz w:val="28"/>
                <w:szCs w:val="28"/>
              </w:rPr>
            </w:pPr>
            <w:r w:rsidRPr="000E6489">
              <w:rPr>
                <w:rFonts w:ascii="仿宋_GB2312" w:eastAsia="仿宋_GB2312" w:hint="eastAsia"/>
                <w:color w:val="000000"/>
                <w:kern w:val="0"/>
                <w:sz w:val="28"/>
                <w:szCs w:val="28"/>
              </w:rPr>
              <w:t>裘锡圭《文字学概要》</w:t>
            </w:r>
          </w:p>
          <w:p w:rsidR="000E6489" w:rsidRPr="000E6489" w:rsidRDefault="000E6489" w:rsidP="000E6489">
            <w:pPr>
              <w:rPr>
                <w:rFonts w:ascii="仿宋_GB2312" w:eastAsia="仿宋_GB2312" w:hint="eastAsia"/>
                <w:color w:val="000000"/>
                <w:kern w:val="0"/>
                <w:sz w:val="28"/>
                <w:szCs w:val="28"/>
              </w:rPr>
            </w:pPr>
            <w:r w:rsidRPr="000E6489">
              <w:rPr>
                <w:rFonts w:ascii="仿宋_GB2312" w:eastAsia="仿宋_GB2312" w:hint="eastAsia"/>
                <w:color w:val="000000"/>
                <w:kern w:val="0"/>
                <w:sz w:val="28"/>
                <w:szCs w:val="28"/>
              </w:rPr>
              <w:t>方一新《训诂学概论》</w:t>
            </w:r>
          </w:p>
          <w:p w:rsidR="00310F43" w:rsidRPr="00C70C9E" w:rsidRDefault="000E6489" w:rsidP="000E6489">
            <w:pPr>
              <w:rPr>
                <w:rFonts w:ascii="仿宋_GB2312" w:eastAsia="仿宋_GB2312" w:hAnsi="宋体" w:hint="eastAsia"/>
                <w:szCs w:val="21"/>
              </w:rPr>
            </w:pPr>
            <w:proofErr w:type="gramStart"/>
            <w:r w:rsidRPr="000E6489">
              <w:rPr>
                <w:rFonts w:ascii="仿宋_GB2312" w:eastAsia="仿宋_GB2312" w:hint="eastAsia"/>
                <w:color w:val="000000"/>
                <w:kern w:val="0"/>
                <w:sz w:val="28"/>
                <w:szCs w:val="28"/>
              </w:rPr>
              <w:t>孙钦善</w:t>
            </w:r>
            <w:proofErr w:type="gramEnd"/>
            <w:r w:rsidRPr="000E6489">
              <w:rPr>
                <w:rFonts w:ascii="仿宋_GB2312" w:eastAsia="仿宋_GB2312" w:hint="eastAsia"/>
                <w:color w:val="000000"/>
                <w:kern w:val="0"/>
                <w:sz w:val="28"/>
                <w:szCs w:val="28"/>
              </w:rPr>
              <w:t>等《中国古文献学文选》</w:t>
            </w:r>
          </w:p>
        </w:tc>
      </w:tr>
    </w:tbl>
    <w:p w:rsidR="00310F43" w:rsidRDefault="00310F43" w:rsidP="00310F43"/>
    <w:p w:rsidR="00F93072" w:rsidRPr="00310F43" w:rsidRDefault="00F93072"/>
    <w:sectPr w:rsidR="00F93072" w:rsidRPr="00310F4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0F43"/>
    <w:rsid w:val="000E6489"/>
    <w:rsid w:val="001355E2"/>
    <w:rsid w:val="002D08F8"/>
    <w:rsid w:val="00310F43"/>
    <w:rsid w:val="005B3136"/>
    <w:rsid w:val="007B3B6B"/>
    <w:rsid w:val="0094474C"/>
    <w:rsid w:val="009C7467"/>
    <w:rsid w:val="00A63DD6"/>
    <w:rsid w:val="00CB387D"/>
    <w:rsid w:val="00F63CBB"/>
    <w:rsid w:val="00F93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0F4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0F4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Pages>
  <Words>124</Words>
  <Characters>713</Characters>
  <Application>Microsoft Office Word</Application>
  <DocSecurity>0</DocSecurity>
  <Lines>5</Lines>
  <Paragraphs>1</Paragraphs>
  <ScaleCrop>false</ScaleCrop>
  <Company/>
  <LinksUpToDate>false</LinksUpToDate>
  <CharactersWithSpaces>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10</cp:revision>
  <dcterms:created xsi:type="dcterms:W3CDTF">2016-02-29T11:15:00Z</dcterms:created>
  <dcterms:modified xsi:type="dcterms:W3CDTF">2016-02-29T11:44:00Z</dcterms:modified>
</cp:coreProperties>
</file>