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95" w:rsidRPr="00D7191F" w:rsidRDefault="008863FE">
      <w:pPr>
        <w:spacing w:before="11"/>
        <w:ind w:left="2049" w:right="2162"/>
        <w:jc w:val="center"/>
        <w:rPr>
          <w:rFonts w:ascii="宋体" w:eastAsia="宋体"/>
          <w:b/>
          <w:color w:val="000000" w:themeColor="text1"/>
          <w:sz w:val="44"/>
        </w:rPr>
      </w:pPr>
      <w:r w:rsidRPr="00D7191F">
        <w:rPr>
          <w:rFonts w:ascii="宋体" w:eastAsia="宋体" w:hint="eastAsia"/>
          <w:b/>
          <w:color w:val="000000" w:themeColor="text1"/>
          <w:sz w:val="44"/>
        </w:rPr>
        <w:t>研究生委托培养协议书</w:t>
      </w:r>
    </w:p>
    <w:p w:rsidR="00DD6495" w:rsidRPr="00D7191F" w:rsidRDefault="00DD6495">
      <w:pPr>
        <w:pStyle w:val="a3"/>
        <w:spacing w:before="5"/>
        <w:rPr>
          <w:rFonts w:ascii="宋体"/>
          <w:b/>
          <w:color w:val="000000" w:themeColor="text1"/>
          <w:sz w:val="20"/>
        </w:rPr>
      </w:pPr>
    </w:p>
    <w:p w:rsidR="005A4333" w:rsidRPr="00D7191F" w:rsidRDefault="005A4333">
      <w:pPr>
        <w:pStyle w:val="a3"/>
        <w:spacing w:before="5"/>
        <w:rPr>
          <w:rFonts w:ascii="宋体"/>
          <w:b/>
          <w:color w:val="000000" w:themeColor="text1"/>
          <w:sz w:val="17"/>
        </w:rPr>
      </w:pPr>
    </w:p>
    <w:p w:rsidR="00DD6495" w:rsidRPr="00D7191F" w:rsidRDefault="008863FE">
      <w:pPr>
        <w:pStyle w:val="a3"/>
        <w:tabs>
          <w:tab w:val="left" w:pos="2759"/>
        </w:tabs>
        <w:spacing w:line="364" w:lineRule="auto"/>
        <w:ind w:left="120" w:right="237"/>
        <w:jc w:val="both"/>
        <w:rPr>
          <w:color w:val="000000" w:themeColor="text1"/>
        </w:rPr>
      </w:pPr>
      <w:r w:rsidRPr="00D7191F">
        <w:rPr>
          <w:rFonts w:ascii="Times New Roman" w:eastAsia="Times New Roman"/>
          <w:color w:val="000000" w:themeColor="text1"/>
          <w:u w:val="single"/>
        </w:rPr>
        <w:t xml:space="preserve"> </w:t>
      </w:r>
      <w:r w:rsidRPr="00D7191F">
        <w:rPr>
          <w:rFonts w:ascii="Times New Roman" w:eastAsia="Times New Roman"/>
          <w:color w:val="000000" w:themeColor="text1"/>
          <w:u w:val="single"/>
        </w:rPr>
        <w:tab/>
      </w:r>
      <w:r w:rsidRPr="00D7191F">
        <w:rPr>
          <w:color w:val="000000" w:themeColor="text1"/>
        </w:rPr>
        <w:t>（</w:t>
      </w:r>
      <w:r w:rsidRPr="00D7191F">
        <w:rPr>
          <w:color w:val="000000" w:themeColor="text1"/>
          <w:spacing w:val="1"/>
        </w:rPr>
        <w:t>单位</w:t>
      </w:r>
      <w:r w:rsidRPr="00D7191F">
        <w:rPr>
          <w:color w:val="000000" w:themeColor="text1"/>
          <w:spacing w:val="-118"/>
        </w:rPr>
        <w:t>）</w:t>
      </w:r>
      <w:r w:rsidRPr="00D7191F">
        <w:rPr>
          <w:color w:val="000000" w:themeColor="text1"/>
        </w:rPr>
        <w:t>（以下简称甲方</w:t>
      </w:r>
      <w:r w:rsidRPr="00D7191F">
        <w:rPr>
          <w:color w:val="000000" w:themeColor="text1"/>
          <w:spacing w:val="2"/>
        </w:rPr>
        <w:t>）</w:t>
      </w:r>
      <w:r w:rsidRPr="00D7191F">
        <w:rPr>
          <w:color w:val="000000" w:themeColor="text1"/>
          <w:spacing w:val="-1"/>
        </w:rPr>
        <w:t>委托上海社会科学院研究生</w:t>
      </w:r>
      <w:r w:rsidRPr="00D7191F">
        <w:rPr>
          <w:color w:val="000000" w:themeColor="text1"/>
        </w:rPr>
        <w:t>院</w:t>
      </w:r>
      <w:r w:rsidRPr="00D7191F">
        <w:rPr>
          <w:color w:val="000000" w:themeColor="text1"/>
          <w:spacing w:val="2"/>
        </w:rPr>
        <w:t>（</w:t>
      </w:r>
      <w:r w:rsidRPr="00D7191F">
        <w:rPr>
          <w:color w:val="000000" w:themeColor="text1"/>
        </w:rPr>
        <w:t>以下简称乙方）培养博士研究生（以下简称委培生</w:t>
      </w:r>
      <w:r w:rsidRPr="00D7191F">
        <w:rPr>
          <w:color w:val="000000" w:themeColor="text1"/>
          <w:spacing w:val="-118"/>
        </w:rPr>
        <w:t>）</w:t>
      </w:r>
      <w:r w:rsidRPr="00D7191F">
        <w:rPr>
          <w:color w:val="000000" w:themeColor="text1"/>
          <w:spacing w:val="-2"/>
        </w:rPr>
        <w:t>，经双方协商达成如下</w:t>
      </w:r>
      <w:r w:rsidRPr="00D7191F">
        <w:rPr>
          <w:color w:val="000000" w:themeColor="text1"/>
        </w:rPr>
        <w:t>协议：</w:t>
      </w:r>
    </w:p>
    <w:p w:rsidR="00DD6495" w:rsidRPr="00D7191F" w:rsidRDefault="008863FE">
      <w:pPr>
        <w:pStyle w:val="a3"/>
        <w:tabs>
          <w:tab w:val="left" w:pos="3986"/>
          <w:tab w:val="left" w:pos="4888"/>
        </w:tabs>
        <w:spacing w:before="2" w:line="364" w:lineRule="auto"/>
        <w:ind w:left="120" w:right="117" w:firstLine="480"/>
        <w:rPr>
          <w:color w:val="000000" w:themeColor="text1"/>
        </w:rPr>
      </w:pPr>
      <w:r w:rsidRPr="00D7191F">
        <w:rPr>
          <w:color w:val="000000" w:themeColor="text1"/>
        </w:rPr>
        <w:t>一</w:t>
      </w:r>
      <w:r w:rsidRPr="00D7191F">
        <w:rPr>
          <w:color w:val="000000" w:themeColor="text1"/>
          <w:spacing w:val="-32"/>
        </w:rPr>
        <w:t>、</w:t>
      </w:r>
      <w:r w:rsidRPr="00D7191F">
        <w:rPr>
          <w:color w:val="000000" w:themeColor="text1"/>
        </w:rPr>
        <w:t>甲方推荐本单位在职人员</w:t>
      </w:r>
      <w:r w:rsidRPr="00D7191F">
        <w:rPr>
          <w:color w:val="000000" w:themeColor="text1"/>
          <w:u w:val="single"/>
        </w:rPr>
        <w:t xml:space="preserve"> </w:t>
      </w:r>
      <w:r w:rsidRPr="00D7191F">
        <w:rPr>
          <w:color w:val="000000" w:themeColor="text1"/>
          <w:u w:val="single"/>
        </w:rPr>
        <w:tab/>
      </w:r>
      <w:r w:rsidRPr="00D7191F">
        <w:rPr>
          <w:color w:val="000000" w:themeColor="text1"/>
          <w:u w:val="single"/>
        </w:rPr>
        <w:tab/>
      </w:r>
      <w:r w:rsidRPr="00D7191F">
        <w:rPr>
          <w:color w:val="000000" w:themeColor="text1"/>
        </w:rPr>
        <w:t>为委培生</w:t>
      </w:r>
      <w:r w:rsidRPr="00D7191F">
        <w:rPr>
          <w:color w:val="000000" w:themeColor="text1"/>
          <w:spacing w:val="-32"/>
        </w:rPr>
        <w:t>，</w:t>
      </w:r>
      <w:r w:rsidRPr="00D7191F">
        <w:rPr>
          <w:color w:val="000000" w:themeColor="text1"/>
        </w:rPr>
        <w:t>委培生经考试合格</w:t>
      </w:r>
      <w:r w:rsidRPr="00D7191F">
        <w:rPr>
          <w:color w:val="000000" w:themeColor="text1"/>
          <w:spacing w:val="-32"/>
        </w:rPr>
        <w:t>，</w:t>
      </w:r>
      <w:r w:rsidRPr="00D7191F">
        <w:rPr>
          <w:color w:val="000000" w:themeColor="text1"/>
        </w:rPr>
        <w:t>乙方同意录取</w:t>
      </w:r>
      <w:r w:rsidRPr="00D7191F">
        <w:rPr>
          <w:color w:val="000000" w:themeColor="text1"/>
          <w:spacing w:val="-94"/>
        </w:rPr>
        <w:t>。</w:t>
      </w:r>
      <w:r w:rsidRPr="00D7191F">
        <w:rPr>
          <w:color w:val="000000" w:themeColor="text1"/>
        </w:rPr>
        <w:t>乙方按</w:t>
      </w:r>
      <w:r w:rsidRPr="00D7191F">
        <w:rPr>
          <w:color w:val="000000" w:themeColor="text1"/>
          <w:u w:val="single"/>
        </w:rPr>
        <w:t xml:space="preserve"> </w:t>
      </w:r>
      <w:r w:rsidRPr="00D7191F">
        <w:rPr>
          <w:color w:val="000000" w:themeColor="text1"/>
          <w:u w:val="single"/>
        </w:rPr>
        <w:tab/>
      </w:r>
      <w:r w:rsidR="005A4333" w:rsidRPr="00D7191F">
        <w:rPr>
          <w:rFonts w:hint="eastAsia"/>
          <w:color w:val="000000" w:themeColor="text1"/>
        </w:rPr>
        <w:t>研究所</w:t>
      </w:r>
      <w:r w:rsidR="005A4333" w:rsidRPr="00D7191F">
        <w:rPr>
          <w:rFonts w:hint="eastAsia"/>
          <w:color w:val="000000" w:themeColor="text1"/>
          <w:u w:val="single"/>
        </w:rPr>
        <w:t xml:space="preserve">                </w:t>
      </w:r>
      <w:r w:rsidRPr="00D7191F">
        <w:rPr>
          <w:color w:val="000000" w:themeColor="text1"/>
        </w:rPr>
        <w:t>专业博士生培养方案和教学计划进行培养</w:t>
      </w:r>
      <w:r w:rsidRPr="00D7191F">
        <w:rPr>
          <w:color w:val="000000" w:themeColor="text1"/>
          <w:spacing w:val="-16"/>
        </w:rPr>
        <w:t xml:space="preserve">， </w:t>
      </w:r>
      <w:r w:rsidRPr="00D7191F">
        <w:rPr>
          <w:color w:val="000000" w:themeColor="text1"/>
        </w:rPr>
        <w:t>学制三年。</w:t>
      </w:r>
    </w:p>
    <w:p w:rsidR="00EB1AF0" w:rsidRPr="00D7191F" w:rsidRDefault="008863FE" w:rsidP="00EB1AF0">
      <w:pPr>
        <w:pStyle w:val="a3"/>
        <w:spacing w:before="1" w:line="364" w:lineRule="auto"/>
        <w:ind w:left="120" w:right="237" w:firstLine="480"/>
        <w:jc w:val="both"/>
        <w:rPr>
          <w:color w:val="000000" w:themeColor="text1"/>
        </w:rPr>
      </w:pPr>
      <w:r w:rsidRPr="00D7191F">
        <w:rPr>
          <w:color w:val="000000" w:themeColor="text1"/>
          <w:spacing w:val="-10"/>
        </w:rPr>
        <w:t>二、甲方向乙方缴付培养费每学年壹万元整，三年合计叁万元整。甲方须在</w:t>
      </w:r>
      <w:r w:rsidRPr="00D7191F">
        <w:rPr>
          <w:color w:val="000000" w:themeColor="text1"/>
          <w:spacing w:val="-7"/>
        </w:rPr>
        <w:t>每学年报到注册之前缴付培养费，逾期未缴付培养费，乙方</w:t>
      </w:r>
      <w:r w:rsidR="00EA5B68" w:rsidRPr="00D7191F">
        <w:rPr>
          <w:rFonts w:hint="eastAsia"/>
          <w:color w:val="000000" w:themeColor="text1"/>
          <w:spacing w:val="-7"/>
        </w:rPr>
        <w:t>将根据学籍管理规定</w:t>
      </w:r>
      <w:proofErr w:type="gramStart"/>
      <w:r w:rsidR="00EA5B68" w:rsidRPr="00D7191F">
        <w:rPr>
          <w:rFonts w:hint="eastAsia"/>
          <w:color w:val="000000" w:themeColor="text1"/>
          <w:spacing w:val="-7"/>
        </w:rPr>
        <w:t>作出</w:t>
      </w:r>
      <w:proofErr w:type="gramEnd"/>
      <w:r w:rsidR="00EA5B68" w:rsidRPr="00D7191F">
        <w:rPr>
          <w:rFonts w:hint="eastAsia"/>
          <w:color w:val="000000" w:themeColor="text1"/>
          <w:spacing w:val="-7"/>
        </w:rPr>
        <w:t>相应处理</w:t>
      </w:r>
      <w:r w:rsidRPr="00D7191F">
        <w:rPr>
          <w:color w:val="000000" w:themeColor="text1"/>
        </w:rPr>
        <w:t>。</w:t>
      </w:r>
    </w:p>
    <w:p w:rsidR="005A4333" w:rsidRPr="00D7191F" w:rsidRDefault="008863FE" w:rsidP="00EB1AF0">
      <w:pPr>
        <w:pStyle w:val="a3"/>
        <w:spacing w:before="1" w:line="364" w:lineRule="auto"/>
        <w:ind w:left="120" w:right="237" w:firstLine="480"/>
        <w:jc w:val="both"/>
        <w:rPr>
          <w:color w:val="000000" w:themeColor="text1"/>
        </w:rPr>
      </w:pPr>
      <w:r w:rsidRPr="00D7191F">
        <w:rPr>
          <w:color w:val="000000" w:themeColor="text1"/>
        </w:rPr>
        <w:t>三、委培生在乙方学习期间，</w:t>
      </w:r>
      <w:r w:rsidR="005A4333" w:rsidRPr="00D7191F">
        <w:rPr>
          <w:rFonts w:hint="eastAsia"/>
          <w:color w:val="000000" w:themeColor="text1"/>
        </w:rPr>
        <w:t>不提供住宿</w:t>
      </w:r>
      <w:r w:rsidR="005A4333" w:rsidRPr="00D7191F">
        <w:rPr>
          <w:color w:val="000000" w:themeColor="text1"/>
        </w:rPr>
        <w:t>、网</w:t>
      </w:r>
      <w:r w:rsidR="008D0675" w:rsidRPr="00D7191F">
        <w:rPr>
          <w:rFonts w:hint="eastAsia"/>
          <w:color w:val="000000" w:themeColor="text1"/>
        </w:rPr>
        <w:t>络使用</w:t>
      </w:r>
      <w:r w:rsidRPr="00D7191F">
        <w:rPr>
          <w:color w:val="000000" w:themeColor="text1"/>
        </w:rPr>
        <w:t>费、通讯费等费用自理。</w:t>
      </w:r>
    </w:p>
    <w:p w:rsidR="00DD6495" w:rsidRPr="00D7191F" w:rsidRDefault="008863FE">
      <w:pPr>
        <w:pStyle w:val="a3"/>
        <w:spacing w:before="2" w:line="364" w:lineRule="auto"/>
        <w:ind w:left="600" w:right="237"/>
        <w:rPr>
          <w:color w:val="000000" w:themeColor="text1"/>
        </w:rPr>
      </w:pPr>
      <w:r w:rsidRPr="00D7191F">
        <w:rPr>
          <w:color w:val="000000" w:themeColor="text1"/>
          <w:spacing w:val="-10"/>
        </w:rPr>
        <w:t>四、甲方如中途因故撤销委托培养，应提前两个月书面告知乙方，经双方同</w:t>
      </w:r>
    </w:p>
    <w:p w:rsidR="0051485D" w:rsidRPr="00D7191F" w:rsidRDefault="008863FE" w:rsidP="0051485D">
      <w:pPr>
        <w:pStyle w:val="a3"/>
        <w:spacing w:before="1" w:line="364" w:lineRule="auto"/>
        <w:ind w:left="600" w:right="237" w:hanging="480"/>
        <w:rPr>
          <w:color w:val="000000" w:themeColor="text1"/>
        </w:rPr>
      </w:pPr>
      <w:r w:rsidRPr="00D7191F">
        <w:rPr>
          <w:color w:val="000000" w:themeColor="text1"/>
        </w:rPr>
        <w:t>意后</w:t>
      </w:r>
      <w:r w:rsidR="0051485D" w:rsidRPr="00D7191F">
        <w:rPr>
          <w:color w:val="000000" w:themeColor="text1"/>
        </w:rPr>
        <w:t>，方可撤销协议。已付培养费不再退还，委培生的善后工作由甲方负责</w:t>
      </w:r>
      <w:r w:rsidR="0051485D" w:rsidRPr="00D7191F">
        <w:rPr>
          <w:rFonts w:hint="eastAsia"/>
          <w:color w:val="000000" w:themeColor="text1"/>
        </w:rPr>
        <w:t>。</w:t>
      </w:r>
    </w:p>
    <w:p w:rsidR="00DD6495" w:rsidRPr="00D7191F" w:rsidRDefault="0051485D" w:rsidP="0051485D">
      <w:pPr>
        <w:pStyle w:val="a3"/>
        <w:spacing w:before="2" w:line="364" w:lineRule="auto"/>
        <w:ind w:right="237"/>
        <w:rPr>
          <w:color w:val="000000" w:themeColor="text1"/>
        </w:rPr>
      </w:pPr>
      <w:r w:rsidRPr="00D7191F">
        <w:rPr>
          <w:rFonts w:hint="eastAsia"/>
          <w:color w:val="000000" w:themeColor="text1"/>
        </w:rPr>
        <w:t xml:space="preserve">     </w:t>
      </w:r>
      <w:r w:rsidR="008863FE" w:rsidRPr="00D7191F">
        <w:rPr>
          <w:color w:val="000000" w:themeColor="text1"/>
          <w:spacing w:val="-10"/>
        </w:rPr>
        <w:t>五、委培生的人事、工资、户口、</w:t>
      </w:r>
      <w:r w:rsidRPr="00D7191F">
        <w:rPr>
          <w:rFonts w:hint="eastAsia"/>
          <w:color w:val="000000" w:themeColor="text1"/>
          <w:spacing w:val="-10"/>
        </w:rPr>
        <w:t>党团、</w:t>
      </w:r>
      <w:r w:rsidR="008863FE" w:rsidRPr="00D7191F">
        <w:rPr>
          <w:color w:val="000000" w:themeColor="text1"/>
          <w:spacing w:val="-10"/>
        </w:rPr>
        <w:t>医疗等关系仍保留在甲方。委培生毕业后回甲方工作。</w:t>
      </w:r>
    </w:p>
    <w:p w:rsidR="00DD6495" w:rsidRPr="00D7191F" w:rsidRDefault="008863FE">
      <w:pPr>
        <w:pStyle w:val="a3"/>
        <w:spacing w:before="160" w:line="364" w:lineRule="auto"/>
        <w:ind w:left="120" w:right="235" w:firstLine="480"/>
        <w:rPr>
          <w:color w:val="000000" w:themeColor="text1"/>
        </w:rPr>
      </w:pPr>
      <w:r w:rsidRPr="00D7191F">
        <w:rPr>
          <w:color w:val="000000" w:themeColor="text1"/>
          <w:spacing w:val="-10"/>
        </w:rPr>
        <w:t>六、委培生在学习期间，必须自觉遵守乙方的有关规章制度，</w:t>
      </w:r>
      <w:r w:rsidR="005A4333" w:rsidRPr="00D7191F">
        <w:rPr>
          <w:color w:val="000000" w:themeColor="text1"/>
          <w:spacing w:val="-10"/>
        </w:rPr>
        <w:t>按时上课，保证出勤，并参加研究生院规定的各项活动</w:t>
      </w:r>
      <w:r w:rsidR="005A4333" w:rsidRPr="00D7191F">
        <w:rPr>
          <w:rFonts w:hint="eastAsia"/>
          <w:color w:val="000000" w:themeColor="text1"/>
          <w:spacing w:val="-10"/>
        </w:rPr>
        <w:t>,</w:t>
      </w:r>
      <w:r w:rsidRPr="00D7191F">
        <w:rPr>
          <w:color w:val="000000" w:themeColor="text1"/>
          <w:spacing w:val="-10"/>
        </w:rPr>
        <w:t>如有违反，乙</w:t>
      </w:r>
      <w:r w:rsidR="005A4333" w:rsidRPr="00D7191F">
        <w:rPr>
          <w:color w:val="000000" w:themeColor="text1"/>
        </w:rPr>
        <w:t>方按研究</w:t>
      </w:r>
      <w:r w:rsidR="005A4333" w:rsidRPr="00D7191F">
        <w:rPr>
          <w:rFonts w:hint="eastAsia"/>
          <w:color w:val="000000" w:themeColor="text1"/>
        </w:rPr>
        <w:t>生相关</w:t>
      </w:r>
      <w:r w:rsidRPr="00D7191F">
        <w:rPr>
          <w:color w:val="000000" w:themeColor="text1"/>
        </w:rPr>
        <w:t>管理的有关规定</w:t>
      </w:r>
      <w:proofErr w:type="gramStart"/>
      <w:r w:rsidRPr="00D7191F">
        <w:rPr>
          <w:color w:val="000000" w:themeColor="text1"/>
        </w:rPr>
        <w:t>作出</w:t>
      </w:r>
      <w:proofErr w:type="gramEnd"/>
      <w:r w:rsidRPr="00D7191F">
        <w:rPr>
          <w:color w:val="000000" w:themeColor="text1"/>
        </w:rPr>
        <w:t>处理</w:t>
      </w:r>
      <w:r w:rsidR="005A4333" w:rsidRPr="00D7191F">
        <w:rPr>
          <w:rFonts w:hint="eastAsia"/>
          <w:color w:val="000000" w:themeColor="text1"/>
        </w:rPr>
        <w:t>,并通报甲方</w:t>
      </w:r>
      <w:r w:rsidRPr="00D7191F">
        <w:rPr>
          <w:color w:val="000000" w:themeColor="text1"/>
        </w:rPr>
        <w:t>。</w:t>
      </w:r>
    </w:p>
    <w:p w:rsidR="00DD6495" w:rsidRPr="00D7191F" w:rsidRDefault="008863FE">
      <w:pPr>
        <w:pStyle w:val="a3"/>
        <w:spacing w:before="1"/>
        <w:ind w:left="600"/>
        <w:rPr>
          <w:color w:val="000000" w:themeColor="text1"/>
        </w:rPr>
      </w:pPr>
      <w:r w:rsidRPr="00D7191F">
        <w:rPr>
          <w:color w:val="000000" w:themeColor="text1"/>
        </w:rPr>
        <w:t>七、其他未尽事宜，甲乙双方可另行协商处理。</w:t>
      </w:r>
    </w:p>
    <w:p w:rsidR="00DD6495" w:rsidRPr="00D7191F" w:rsidRDefault="008863FE">
      <w:pPr>
        <w:pStyle w:val="a3"/>
        <w:spacing w:before="161" w:line="364" w:lineRule="auto"/>
        <w:ind w:left="120" w:right="237" w:firstLine="480"/>
        <w:rPr>
          <w:color w:val="000000" w:themeColor="text1"/>
        </w:rPr>
      </w:pPr>
      <w:r w:rsidRPr="00D7191F">
        <w:rPr>
          <w:color w:val="000000" w:themeColor="text1"/>
          <w:spacing w:val="-10"/>
        </w:rPr>
        <w:t>八、本协议一式二份，甲方一份、乙方一份，协议书经甲方和乙方负责人签</w:t>
      </w:r>
      <w:r w:rsidRPr="00D7191F">
        <w:rPr>
          <w:color w:val="000000" w:themeColor="text1"/>
        </w:rPr>
        <w:t>字盖章后生效。</w:t>
      </w:r>
    </w:p>
    <w:p w:rsidR="00DD6495" w:rsidRPr="00D7191F" w:rsidRDefault="00DD6495">
      <w:pPr>
        <w:pStyle w:val="a3"/>
        <w:rPr>
          <w:color w:val="000000" w:themeColor="text1"/>
        </w:rPr>
      </w:pPr>
    </w:p>
    <w:p w:rsidR="00DD6495" w:rsidRPr="00D7191F" w:rsidRDefault="008863FE">
      <w:pPr>
        <w:pStyle w:val="a3"/>
        <w:tabs>
          <w:tab w:val="left" w:pos="4559"/>
        </w:tabs>
        <w:spacing w:before="162"/>
        <w:ind w:left="600"/>
        <w:rPr>
          <w:color w:val="000000" w:themeColor="text1"/>
        </w:rPr>
      </w:pPr>
      <w:r w:rsidRPr="00D7191F">
        <w:rPr>
          <w:color w:val="000000" w:themeColor="text1"/>
        </w:rPr>
        <w:t>甲方负责人（签字）</w:t>
      </w:r>
      <w:r w:rsidRPr="00D7191F">
        <w:rPr>
          <w:color w:val="000000" w:themeColor="text1"/>
        </w:rPr>
        <w:tab/>
      </w:r>
      <w:r w:rsidR="005A4333" w:rsidRPr="00D7191F">
        <w:rPr>
          <w:rFonts w:hint="eastAsia"/>
          <w:color w:val="000000" w:themeColor="text1"/>
        </w:rPr>
        <w:t xml:space="preserve">   </w:t>
      </w:r>
      <w:r w:rsidRPr="00D7191F">
        <w:rPr>
          <w:color w:val="000000" w:themeColor="text1"/>
        </w:rPr>
        <w:t>乙方负责人（签字）</w:t>
      </w:r>
    </w:p>
    <w:p w:rsidR="00DD6495" w:rsidRPr="00D7191F" w:rsidRDefault="00DD6495">
      <w:pPr>
        <w:pStyle w:val="a3"/>
        <w:rPr>
          <w:color w:val="000000" w:themeColor="text1"/>
        </w:rPr>
      </w:pPr>
    </w:p>
    <w:p w:rsidR="00DD6495" w:rsidRPr="00D7191F" w:rsidRDefault="00DD6495">
      <w:pPr>
        <w:pStyle w:val="a3"/>
        <w:rPr>
          <w:color w:val="000000" w:themeColor="text1"/>
          <w:sz w:val="25"/>
        </w:rPr>
      </w:pPr>
    </w:p>
    <w:p w:rsidR="005A4333" w:rsidRPr="001D64D3" w:rsidRDefault="005A4333">
      <w:pPr>
        <w:pStyle w:val="a3"/>
        <w:rPr>
          <w:color w:val="000000" w:themeColor="text1"/>
        </w:rPr>
      </w:pPr>
      <w:r w:rsidRPr="001D64D3">
        <w:rPr>
          <w:rFonts w:hint="eastAsia"/>
          <w:color w:val="000000" w:themeColor="text1"/>
        </w:rPr>
        <w:t xml:space="preserve">     </w:t>
      </w:r>
      <w:r w:rsidRPr="001D64D3">
        <w:rPr>
          <w:rFonts w:hint="eastAsia"/>
          <w:color w:val="000000" w:themeColor="text1"/>
          <w:sz w:val="22"/>
        </w:rPr>
        <w:t>单位人事部门联系电话:</w:t>
      </w:r>
    </w:p>
    <w:p w:rsidR="00DD6495" w:rsidRPr="00D7191F" w:rsidRDefault="008863FE">
      <w:pPr>
        <w:pStyle w:val="a3"/>
        <w:tabs>
          <w:tab w:val="left" w:pos="4559"/>
        </w:tabs>
        <w:ind w:left="600"/>
        <w:rPr>
          <w:color w:val="000000" w:themeColor="text1"/>
        </w:rPr>
      </w:pPr>
      <w:r w:rsidRPr="00D7191F">
        <w:rPr>
          <w:color w:val="000000" w:themeColor="text1"/>
        </w:rPr>
        <w:t>单位</w:t>
      </w:r>
      <w:r w:rsidR="00B83C26" w:rsidRPr="00D7191F">
        <w:rPr>
          <w:rFonts w:hint="eastAsia"/>
          <w:color w:val="000000" w:themeColor="text1"/>
        </w:rPr>
        <w:t>人事部门</w:t>
      </w:r>
      <w:r w:rsidRPr="00D7191F">
        <w:rPr>
          <w:color w:val="000000" w:themeColor="text1"/>
        </w:rPr>
        <w:t>（盖章）</w:t>
      </w:r>
      <w:r w:rsidRPr="00D7191F">
        <w:rPr>
          <w:color w:val="000000" w:themeColor="text1"/>
        </w:rPr>
        <w:tab/>
      </w:r>
      <w:r w:rsidR="005A4333" w:rsidRPr="00D7191F">
        <w:rPr>
          <w:rFonts w:hint="eastAsia"/>
          <w:color w:val="000000" w:themeColor="text1"/>
        </w:rPr>
        <w:t xml:space="preserve">   </w:t>
      </w:r>
      <w:r w:rsidRPr="00D7191F">
        <w:rPr>
          <w:color w:val="000000" w:themeColor="text1"/>
        </w:rPr>
        <w:t>单位（盖章）</w:t>
      </w:r>
    </w:p>
    <w:p w:rsidR="00DD6495" w:rsidRPr="00D7191F" w:rsidRDefault="008863FE">
      <w:pPr>
        <w:pStyle w:val="a3"/>
        <w:tabs>
          <w:tab w:val="left" w:pos="1079"/>
          <w:tab w:val="left" w:pos="1679"/>
          <w:tab w:val="left" w:pos="2399"/>
          <w:tab w:val="left" w:pos="4559"/>
          <w:tab w:val="left" w:pos="5039"/>
          <w:tab w:val="left" w:pos="5759"/>
          <w:tab w:val="left" w:pos="6479"/>
        </w:tabs>
        <w:spacing w:before="161"/>
        <w:ind w:left="600"/>
        <w:rPr>
          <w:color w:val="000000" w:themeColor="text1"/>
        </w:rPr>
      </w:pPr>
      <w:r w:rsidRPr="00D7191F">
        <w:rPr>
          <w:color w:val="000000" w:themeColor="text1"/>
        </w:rPr>
        <w:t>20</w:t>
      </w:r>
      <w:r w:rsidRPr="00D7191F">
        <w:rPr>
          <w:color w:val="000000" w:themeColor="text1"/>
        </w:rPr>
        <w:tab/>
        <w:t>年</w:t>
      </w:r>
      <w:r w:rsidRPr="00D7191F">
        <w:rPr>
          <w:color w:val="000000" w:themeColor="text1"/>
        </w:rPr>
        <w:tab/>
        <w:t>月</w:t>
      </w:r>
      <w:r w:rsidRPr="00D7191F">
        <w:rPr>
          <w:color w:val="000000" w:themeColor="text1"/>
        </w:rPr>
        <w:tab/>
        <w:t>日</w:t>
      </w:r>
      <w:r w:rsidRPr="00D7191F">
        <w:rPr>
          <w:color w:val="000000" w:themeColor="text1"/>
        </w:rPr>
        <w:tab/>
      </w:r>
      <w:r w:rsidR="005A4333" w:rsidRPr="00D7191F">
        <w:rPr>
          <w:rFonts w:hint="eastAsia"/>
          <w:color w:val="000000" w:themeColor="text1"/>
        </w:rPr>
        <w:t xml:space="preserve">   </w:t>
      </w:r>
      <w:r w:rsidRPr="00D7191F">
        <w:rPr>
          <w:color w:val="000000" w:themeColor="text1"/>
        </w:rPr>
        <w:t>20</w:t>
      </w:r>
      <w:r w:rsidRPr="00D7191F">
        <w:rPr>
          <w:color w:val="000000" w:themeColor="text1"/>
        </w:rPr>
        <w:tab/>
        <w:t>年</w:t>
      </w:r>
      <w:r w:rsidRPr="00D7191F">
        <w:rPr>
          <w:color w:val="000000" w:themeColor="text1"/>
        </w:rPr>
        <w:tab/>
        <w:t>月</w:t>
      </w:r>
      <w:r w:rsidRPr="00D7191F">
        <w:rPr>
          <w:color w:val="000000" w:themeColor="text1"/>
        </w:rPr>
        <w:tab/>
        <w:t>日</w:t>
      </w:r>
    </w:p>
    <w:p w:rsidR="00DD6495" w:rsidRPr="00D7191F" w:rsidRDefault="00DD6495">
      <w:pPr>
        <w:pStyle w:val="a3"/>
        <w:rPr>
          <w:color w:val="000000" w:themeColor="text1"/>
        </w:rPr>
      </w:pPr>
    </w:p>
    <w:p w:rsidR="00DD6495" w:rsidRPr="00D7191F" w:rsidRDefault="00DD6495">
      <w:pPr>
        <w:pStyle w:val="a3"/>
        <w:rPr>
          <w:color w:val="000000" w:themeColor="text1"/>
        </w:rPr>
      </w:pPr>
    </w:p>
    <w:p w:rsidR="00DD6495" w:rsidRPr="00D7191F" w:rsidRDefault="00DD6495">
      <w:pPr>
        <w:pStyle w:val="a3"/>
        <w:rPr>
          <w:color w:val="000000" w:themeColor="text1"/>
        </w:rPr>
      </w:pPr>
    </w:p>
    <w:p w:rsidR="00DD6495" w:rsidRPr="00D7191F" w:rsidRDefault="008863FE">
      <w:pPr>
        <w:pStyle w:val="a3"/>
        <w:spacing w:before="174"/>
        <w:ind w:left="600"/>
        <w:rPr>
          <w:color w:val="000000" w:themeColor="text1"/>
        </w:rPr>
      </w:pPr>
      <w:r w:rsidRPr="00D7191F">
        <w:rPr>
          <w:color w:val="000000" w:themeColor="text1"/>
        </w:rPr>
        <w:t>注：本协议在正式录取后即生效。</w:t>
      </w:r>
    </w:p>
    <w:sectPr w:rsidR="00DD6495" w:rsidRPr="00D7191F" w:rsidSect="00DD6495">
      <w:type w:val="continuous"/>
      <w:pgSz w:w="11910" w:h="16840"/>
      <w:pgMar w:top="1440" w:right="156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0AC" w:rsidRDefault="009C00AC" w:rsidP="00AF72FD">
      <w:r>
        <w:separator/>
      </w:r>
    </w:p>
  </w:endnote>
  <w:endnote w:type="continuationSeparator" w:id="0">
    <w:p w:rsidR="009C00AC" w:rsidRDefault="009C00AC" w:rsidP="00AF7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0AC" w:rsidRDefault="009C00AC" w:rsidP="00AF72FD">
      <w:r>
        <w:separator/>
      </w:r>
    </w:p>
  </w:footnote>
  <w:footnote w:type="continuationSeparator" w:id="0">
    <w:p w:rsidR="009C00AC" w:rsidRDefault="009C00AC" w:rsidP="00AF72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D6495"/>
    <w:rsid w:val="001700AA"/>
    <w:rsid w:val="001D64D3"/>
    <w:rsid w:val="0051485D"/>
    <w:rsid w:val="005A4333"/>
    <w:rsid w:val="006C4337"/>
    <w:rsid w:val="008863FE"/>
    <w:rsid w:val="008D0675"/>
    <w:rsid w:val="00953A8B"/>
    <w:rsid w:val="009C00AC"/>
    <w:rsid w:val="009E7AC6"/>
    <w:rsid w:val="00A03F33"/>
    <w:rsid w:val="00AF72FD"/>
    <w:rsid w:val="00B83C26"/>
    <w:rsid w:val="00BB1E7F"/>
    <w:rsid w:val="00D24B76"/>
    <w:rsid w:val="00D26755"/>
    <w:rsid w:val="00D5765A"/>
    <w:rsid w:val="00D7191F"/>
    <w:rsid w:val="00DB2F43"/>
    <w:rsid w:val="00DD6495"/>
    <w:rsid w:val="00E24145"/>
    <w:rsid w:val="00E91301"/>
    <w:rsid w:val="00EA5B68"/>
    <w:rsid w:val="00EB1AF0"/>
    <w:rsid w:val="00F9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6495"/>
    <w:rPr>
      <w:rFonts w:ascii="新宋体" w:eastAsia="新宋体" w:hAnsi="新宋体" w:cs="新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4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6495"/>
    <w:rPr>
      <w:sz w:val="24"/>
      <w:szCs w:val="24"/>
    </w:rPr>
  </w:style>
  <w:style w:type="paragraph" w:styleId="a4">
    <w:name w:val="List Paragraph"/>
    <w:basedOn w:val="a"/>
    <w:uiPriority w:val="1"/>
    <w:qFormat/>
    <w:rsid w:val="00DD6495"/>
  </w:style>
  <w:style w:type="paragraph" w:customStyle="1" w:styleId="TableParagraph">
    <w:name w:val="Table Paragraph"/>
    <w:basedOn w:val="a"/>
    <w:uiPriority w:val="1"/>
    <w:qFormat/>
    <w:rsid w:val="00DD6495"/>
  </w:style>
  <w:style w:type="paragraph" w:styleId="a5">
    <w:name w:val="header"/>
    <w:basedOn w:val="a"/>
    <w:link w:val="Char"/>
    <w:uiPriority w:val="99"/>
    <w:semiHidden/>
    <w:unhideWhenUsed/>
    <w:rsid w:val="00AF7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F72FD"/>
    <w:rPr>
      <w:rFonts w:ascii="新宋体" w:eastAsia="新宋体" w:hAnsi="新宋体" w:cs="新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AF72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F72FD"/>
    <w:rPr>
      <w:rFonts w:ascii="新宋体" w:eastAsia="新宋体" w:hAnsi="新宋体" w:cs="新宋体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委托培养协议书</dc:title>
  <dc:creator>Wangmi</dc:creator>
  <cp:lastModifiedBy>admin</cp:lastModifiedBy>
  <cp:revision>11</cp:revision>
  <dcterms:created xsi:type="dcterms:W3CDTF">2022-06-21T02:35:00Z</dcterms:created>
  <dcterms:modified xsi:type="dcterms:W3CDTF">2023-06-07T02:47:00Z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2022-06-21T00:00:00Z</vt:filetime>
  </property>
</Properties>
</file>