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E" w:rsidRDefault="006A34AE" w:rsidP="006A34AE">
      <w:pPr>
        <w:pStyle w:val="a3"/>
        <w:spacing w:before="0" w:beforeAutospacing="0" w:after="0" w:afterAutospacing="0"/>
        <w:ind w:left="567" w:right="315" w:firstLine="2"/>
        <w:rPr>
          <w:rFonts w:ascii="Times New Roman" w:hAnsi="Times New Roman" w:cs="Times New Roman"/>
          <w:color w:val="333333"/>
          <w:sz w:val="21"/>
          <w:szCs w:val="21"/>
        </w:rPr>
      </w:pPr>
    </w:p>
    <w:p w:rsidR="00353EF8" w:rsidRDefault="00863F8C" w:rsidP="00353EF8">
      <w:pPr>
        <w:widowControl/>
        <w:shd w:val="clear" w:color="auto" w:fill="FFFFFF"/>
        <w:spacing w:after="0" w:line="240" w:lineRule="auto"/>
        <w:ind w:leftChars="0" w:left="567" w:rightChars="0" w:right="315" w:firstLineChars="0" w:firstLine="0"/>
        <w:jc w:val="center"/>
        <w:outlineLvl w:val="1"/>
        <w:rPr>
          <w:rFonts w:ascii="微软雅黑" w:eastAsia="微软雅黑" w:hAnsi="微软雅黑" w:cs="Arial" w:hint="eastAsia"/>
          <w:color w:val="FF0000"/>
          <w:kern w:val="0"/>
          <w:sz w:val="40"/>
          <w:szCs w:val="35"/>
        </w:rPr>
      </w:pPr>
      <w:r w:rsidRPr="00353EF8">
        <w:rPr>
          <w:rFonts w:ascii="微软雅黑" w:eastAsia="微软雅黑" w:hAnsi="微软雅黑" w:cs="Arial" w:hint="eastAsia"/>
          <w:color w:val="FF0000"/>
          <w:kern w:val="0"/>
          <w:sz w:val="40"/>
          <w:szCs w:val="35"/>
        </w:rPr>
        <w:t>上海社会科学院</w:t>
      </w:r>
      <w:r w:rsidR="006A34AE" w:rsidRPr="00353EF8">
        <w:rPr>
          <w:rFonts w:ascii="微软雅黑" w:eastAsia="微软雅黑" w:hAnsi="微软雅黑" w:cs="Arial" w:hint="eastAsia"/>
          <w:color w:val="FF0000"/>
          <w:kern w:val="0"/>
          <w:sz w:val="40"/>
          <w:szCs w:val="35"/>
        </w:rPr>
        <w:t>202</w:t>
      </w:r>
      <w:r w:rsidR="00353EF8" w:rsidRPr="00353EF8">
        <w:rPr>
          <w:rFonts w:ascii="微软雅黑" w:eastAsia="微软雅黑" w:hAnsi="微软雅黑" w:cs="Arial" w:hint="eastAsia"/>
          <w:color w:val="FF0000"/>
          <w:kern w:val="0"/>
          <w:sz w:val="40"/>
          <w:szCs w:val="35"/>
        </w:rPr>
        <w:t>1</w:t>
      </w:r>
      <w:r w:rsidR="006A34AE" w:rsidRPr="00353EF8">
        <w:rPr>
          <w:rFonts w:ascii="微软雅黑" w:eastAsia="微软雅黑" w:hAnsi="微软雅黑" w:cs="Arial" w:hint="eastAsia"/>
          <w:color w:val="FF0000"/>
          <w:kern w:val="0"/>
          <w:sz w:val="40"/>
          <w:szCs w:val="35"/>
        </w:rPr>
        <w:t>年研究生招生</w:t>
      </w:r>
    </w:p>
    <w:p w:rsidR="006A34AE" w:rsidRPr="00353EF8" w:rsidRDefault="006A34AE" w:rsidP="00353EF8">
      <w:pPr>
        <w:widowControl/>
        <w:shd w:val="clear" w:color="auto" w:fill="FFFFFF"/>
        <w:spacing w:after="0" w:line="240" w:lineRule="auto"/>
        <w:ind w:leftChars="0" w:left="567" w:rightChars="0" w:right="315" w:firstLineChars="0" w:firstLine="0"/>
        <w:jc w:val="center"/>
        <w:outlineLvl w:val="1"/>
        <w:rPr>
          <w:rFonts w:ascii="微软雅黑" w:eastAsia="微软雅黑" w:hAnsi="微软雅黑" w:cs="Arial"/>
          <w:color w:val="FF0000"/>
          <w:kern w:val="0"/>
          <w:sz w:val="40"/>
          <w:szCs w:val="35"/>
        </w:rPr>
      </w:pPr>
      <w:r w:rsidRPr="00353EF8">
        <w:rPr>
          <w:rFonts w:ascii="微软雅黑" w:eastAsia="微软雅黑" w:hAnsi="微软雅黑" w:cs="Arial" w:hint="eastAsia"/>
          <w:color w:val="FF0000"/>
          <w:kern w:val="0"/>
          <w:sz w:val="40"/>
          <w:szCs w:val="35"/>
        </w:rPr>
        <w:t>网络远程复试考场规则</w:t>
      </w:r>
    </w:p>
    <w:p w:rsidR="006A34AE" w:rsidRPr="005C34A1" w:rsidRDefault="006A34AE" w:rsidP="006A34AE">
      <w:pPr>
        <w:widowControl/>
        <w:shd w:val="clear" w:color="auto" w:fill="FFFFFF"/>
        <w:spacing w:line="480" w:lineRule="atLeast"/>
        <w:ind w:leftChars="0" w:left="567" w:rightChars="0" w:right="315" w:firstLineChars="0" w:firstLine="2"/>
        <w:jc w:val="left"/>
        <w:rPr>
          <w:rFonts w:ascii="宋体" w:eastAsia="宋体" w:hAnsi="宋体" w:cs="Helvetica"/>
          <w:color w:val="333333"/>
          <w:kern w:val="0"/>
          <w:sz w:val="24"/>
          <w:szCs w:val="21"/>
        </w:rPr>
      </w:pP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1.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2.考生应按要求备妥软硬件条件和网络环境，提前安装指定软件配合软件测试。按规定时间启动指定软件或登录指定网络平台参加网络远程复试。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3.考生必须凭本人《准考证》和有效居民身份证参加网络远程复试，并主动配合身份验证核查等。复试期间不允许采用任何方式变声、更改人像。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5.考生音频视频必须全程开启，全程正面免冠朝向摄像头，保证头肩部及双手出现在视频画面正中间。不得佩戴口罩保证面部清晰可见，头发不可遮挡耳朵，不得戴耳饰。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6.复试全程考生应保持注视摄像头，视线不得离开。复试期间不得以任何方式查阅资料。</w:t>
      </w:r>
      <w:r w:rsidR="00863F8C" w:rsidRPr="005C34A1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研究所</w:t>
      </w:r>
      <w:r w:rsidR="00863F8C"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有特殊规定者，以</w:t>
      </w:r>
      <w:r w:rsidR="00863F8C" w:rsidRPr="005C34A1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研究所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规定为准。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7.复试期间考生不得录屏录像录音。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br/>
        <w:t>8.复试期间如发生设备或网络故障，应主动采用</w:t>
      </w:r>
      <w:r w:rsidR="00353EF8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研究所（中心）</w:t>
      </w:r>
      <w:r w:rsidR="00353EF8">
        <w:rPr>
          <w:rFonts w:ascii="宋体" w:eastAsia="宋体" w:hAnsi="宋体" w:cs="Helvetica"/>
          <w:color w:val="333333"/>
          <w:kern w:val="0"/>
          <w:sz w:val="24"/>
          <w:szCs w:val="21"/>
        </w:rPr>
        <w:t>规定方式与招生研究所</w:t>
      </w:r>
      <w:r w:rsidR="00353EF8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（中心）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保持沟通。</w:t>
      </w:r>
    </w:p>
    <w:p w:rsidR="006A34AE" w:rsidRPr="006A34AE" w:rsidRDefault="006A34AE" w:rsidP="006A34AE">
      <w:pPr>
        <w:pStyle w:val="a3"/>
        <w:spacing w:before="0" w:beforeAutospacing="0" w:after="0" w:afterAutospacing="0"/>
        <w:ind w:left="567" w:right="315" w:firstLine="2"/>
        <w:rPr>
          <w:rFonts w:ascii="Times New Roman" w:hAnsi="Times New Roman" w:cs="Times New Roman"/>
          <w:color w:val="333333"/>
          <w:sz w:val="21"/>
          <w:szCs w:val="21"/>
        </w:rPr>
      </w:pPr>
    </w:p>
    <w:p w:rsidR="009E4CE6" w:rsidRPr="006A34AE" w:rsidRDefault="009E4CE6" w:rsidP="00CB178C">
      <w:pPr>
        <w:ind w:left="567" w:right="315" w:firstLine="2"/>
      </w:pPr>
    </w:p>
    <w:sectPr w:rsidR="009E4CE6" w:rsidRPr="006A34AE" w:rsidSect="009E4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34AE"/>
    <w:rsid w:val="00353EF8"/>
    <w:rsid w:val="005C34A1"/>
    <w:rsid w:val="006A34AE"/>
    <w:rsid w:val="007227C1"/>
    <w:rsid w:val="00863F8C"/>
    <w:rsid w:val="009E4CE6"/>
    <w:rsid w:val="00A10B55"/>
    <w:rsid w:val="00A72976"/>
    <w:rsid w:val="00B26FE4"/>
    <w:rsid w:val="00BC6194"/>
    <w:rsid w:val="00C0460D"/>
    <w:rsid w:val="00C53D18"/>
    <w:rsid w:val="00CB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ind w:leftChars="270" w:left="270" w:rightChars="150" w:right="150" w:firstLineChars="1" w:firstLine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E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A34AE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4AE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34A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6A34A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2021-03-17T08:14:00Z</dcterms:created>
  <dcterms:modified xsi:type="dcterms:W3CDTF">2021-03-17T08:14:00Z</dcterms:modified>
</cp:coreProperties>
</file>